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EF" w:rsidRDefault="00C359EF" w:rsidP="00C359EF">
      <w:pPr>
        <w:spacing w:before="100" w:beforeAutospacing="1" w:after="100" w:afterAutospacing="1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Lekcja na 2</w:t>
      </w:r>
      <w:bookmarkStart w:id="0" w:name="_GoBack"/>
      <w:bookmarkEnd w:id="0"/>
      <w:r>
        <w:rPr>
          <w:b/>
          <w:sz w:val="36"/>
          <w:szCs w:val="36"/>
        </w:rPr>
        <w:t xml:space="preserve"> godziny</w:t>
      </w:r>
    </w:p>
    <w:p w:rsidR="00C359EF" w:rsidRPr="001D02DF" w:rsidRDefault="00C359EF" w:rsidP="00C359EF">
      <w:pPr>
        <w:spacing w:before="100" w:beforeAutospacing="1" w:after="100" w:afterAutospacing="1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Temat: </w:t>
      </w:r>
      <w:r w:rsidRPr="001D02DF">
        <w:rPr>
          <w:b/>
          <w:sz w:val="36"/>
          <w:szCs w:val="36"/>
        </w:rPr>
        <w:t>Rzutowanie prostokątne</w:t>
      </w:r>
    </w:p>
    <w:p w:rsidR="00C359EF" w:rsidRPr="001D02DF" w:rsidRDefault="00C359EF" w:rsidP="00C359EF">
      <w:pPr>
        <w:spacing w:before="100" w:beforeAutospacing="1" w:after="100" w:afterAutospacing="1"/>
        <w:outlineLvl w:val="2"/>
        <w:rPr>
          <w:b/>
          <w:sz w:val="27"/>
          <w:szCs w:val="27"/>
        </w:rPr>
      </w:pPr>
      <w:r w:rsidRPr="001D02DF">
        <w:rPr>
          <w:b/>
          <w:sz w:val="27"/>
          <w:szCs w:val="27"/>
        </w:rPr>
        <w:t xml:space="preserve">1. </w:t>
      </w:r>
      <w:hyperlink r:id="rId5" w:anchor="pierwszy" w:history="1">
        <w:r w:rsidRPr="001D02DF">
          <w:rPr>
            <w:b/>
            <w:color w:val="0000FF"/>
            <w:sz w:val="27"/>
            <w:szCs w:val="27"/>
            <w:u w:val="single"/>
          </w:rPr>
          <w:t>Pojęcia podstawowe</w:t>
        </w:r>
      </w:hyperlink>
    </w:p>
    <w:p w:rsidR="00C359EF" w:rsidRPr="001D02DF" w:rsidRDefault="00C359EF" w:rsidP="00C359EF">
      <w:pPr>
        <w:spacing w:before="100" w:beforeAutospacing="1" w:after="100" w:afterAutospacing="1"/>
        <w:outlineLvl w:val="2"/>
        <w:rPr>
          <w:b/>
          <w:sz w:val="27"/>
          <w:szCs w:val="27"/>
        </w:rPr>
      </w:pPr>
      <w:r w:rsidRPr="001D02DF">
        <w:rPr>
          <w:b/>
          <w:sz w:val="27"/>
          <w:szCs w:val="27"/>
        </w:rPr>
        <w:t xml:space="preserve">2. </w:t>
      </w:r>
      <w:hyperlink r:id="rId6" w:anchor="drugi" w:history="1">
        <w:r w:rsidRPr="001D02DF">
          <w:rPr>
            <w:b/>
            <w:color w:val="0000FF"/>
            <w:sz w:val="27"/>
            <w:szCs w:val="27"/>
            <w:u w:val="single"/>
          </w:rPr>
          <w:t>Rzutowanie prostokątne</w:t>
        </w:r>
      </w:hyperlink>
    </w:p>
    <w:p w:rsidR="00C359EF" w:rsidRPr="001D02DF" w:rsidRDefault="00C359EF" w:rsidP="00C359EF">
      <w:pPr>
        <w:spacing w:before="100" w:beforeAutospacing="1" w:after="100" w:afterAutospacing="1"/>
        <w:outlineLvl w:val="2"/>
        <w:rPr>
          <w:b/>
          <w:sz w:val="27"/>
          <w:szCs w:val="27"/>
        </w:rPr>
      </w:pPr>
      <w:r w:rsidRPr="001D02DF">
        <w:rPr>
          <w:b/>
          <w:sz w:val="27"/>
          <w:szCs w:val="27"/>
        </w:rPr>
        <w:t xml:space="preserve">3. </w:t>
      </w:r>
      <w:hyperlink r:id="rId7" w:anchor="trzeci" w:history="1">
        <w:r w:rsidRPr="001D02DF">
          <w:rPr>
            <w:b/>
            <w:color w:val="0000FF"/>
            <w:sz w:val="27"/>
            <w:szCs w:val="27"/>
            <w:u w:val="single"/>
          </w:rPr>
          <w:t>Układ trzech rzutni</w:t>
        </w:r>
      </w:hyperlink>
    </w:p>
    <w:p w:rsidR="00C359EF" w:rsidRPr="001D02DF" w:rsidRDefault="00C359EF" w:rsidP="00C359EF">
      <w:pPr>
        <w:spacing w:before="100" w:beforeAutospacing="1" w:after="100" w:afterAutospacing="1"/>
        <w:outlineLvl w:val="2"/>
        <w:rPr>
          <w:b/>
          <w:sz w:val="27"/>
          <w:szCs w:val="27"/>
        </w:rPr>
      </w:pPr>
      <w:r w:rsidRPr="001D02DF">
        <w:rPr>
          <w:b/>
          <w:sz w:val="27"/>
          <w:szCs w:val="27"/>
        </w:rPr>
        <w:t xml:space="preserve">4. </w:t>
      </w:r>
      <w:hyperlink r:id="rId8" w:anchor="czwarty" w:history="1">
        <w:r w:rsidRPr="001D02DF">
          <w:rPr>
            <w:b/>
            <w:color w:val="0000FF"/>
            <w:sz w:val="27"/>
            <w:szCs w:val="27"/>
            <w:u w:val="single"/>
          </w:rPr>
          <w:t>Ćwiczenia w rzutowaniu</w:t>
        </w:r>
      </w:hyperlink>
    </w:p>
    <w:p w:rsidR="00C359EF" w:rsidRPr="001D02DF" w:rsidRDefault="00C359EF" w:rsidP="00C359EF">
      <w:pPr>
        <w:spacing w:before="100" w:beforeAutospacing="1" w:after="100" w:afterAutospacing="1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 xml:space="preserve">1. Pojęcia podstawowe </w:t>
      </w:r>
    </w:p>
    <w:p w:rsidR="00C359EF" w:rsidRPr="001D02D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 xml:space="preserve">Rysunek techniczny przedmiotu jest najczęściej podstawą jego wykonania. Z tego względu odwzorowywany przedmiot nie powinien mieć zniekształceń. Przedstawienie przedmiotu trójwymiarowego na dwuwymiarowym rysunku bez zniekształceń wymaga zastosowania specjalnych sposobów. Poznany wcześniej sposób rysowania przedmiotów w rzucie </w:t>
      </w:r>
      <w:hyperlink r:id="rId9" w:tgtFrame="prawa" w:history="1">
        <w:r w:rsidRPr="004B659E">
          <w:rPr>
            <w:bCs w:val="0"/>
            <w:sz w:val="24"/>
            <w:szCs w:val="24"/>
          </w:rPr>
          <w:t>aksonometrycznym</w:t>
        </w:r>
      </w:hyperlink>
      <w:r w:rsidRPr="004B659E">
        <w:rPr>
          <w:bCs w:val="0"/>
          <w:sz w:val="24"/>
          <w:szCs w:val="24"/>
        </w:rPr>
        <w:t xml:space="preserve"> w pewnym stopniu zniekształca bryłę np. ścianka boczna, która w</w:t>
      </w:r>
      <w:r w:rsidRPr="001D02DF">
        <w:rPr>
          <w:bCs w:val="0"/>
          <w:sz w:val="24"/>
          <w:szCs w:val="24"/>
        </w:rPr>
        <w:t xml:space="preserve"> rzeczywistości jest prostokątna na takim rysunku ma kształt rombu.</w:t>
      </w:r>
      <w:r w:rsidRPr="001D02DF">
        <w:rPr>
          <w:bCs w:val="0"/>
          <w:sz w:val="24"/>
          <w:szCs w:val="24"/>
        </w:rPr>
        <w:br/>
        <w:t xml:space="preserve">Najczęściej stosowane na rysunkach wykonawczych są </w:t>
      </w:r>
      <w:r w:rsidRPr="001D02DF">
        <w:rPr>
          <w:b/>
          <w:sz w:val="24"/>
          <w:szCs w:val="24"/>
        </w:rPr>
        <w:t>rzuty prostokątne</w:t>
      </w:r>
      <w:r w:rsidRPr="001D02DF">
        <w:rPr>
          <w:bCs w:val="0"/>
          <w:sz w:val="24"/>
          <w:szCs w:val="24"/>
        </w:rPr>
        <w:t xml:space="preserve">, które pokazują przedmiot z kilku stron. Wystarczy przedstawienie bryły w trzech ujęciach, dlatego przyjęto układ rzutowania wykorzystujący trzy płaszczyzny wzajemnie prostopadłe zwane </w:t>
      </w:r>
      <w:r w:rsidRPr="001D02DF">
        <w:rPr>
          <w:b/>
          <w:sz w:val="24"/>
          <w:szCs w:val="24"/>
        </w:rPr>
        <w:t>rzutniami</w:t>
      </w:r>
      <w:r w:rsidRPr="001D02DF">
        <w:rPr>
          <w:bCs w:val="0"/>
          <w:sz w:val="24"/>
          <w:szCs w:val="24"/>
        </w:rPr>
        <w:t xml:space="preserve">. Na każdej z nich przedstawiamy rzut prostokątny przedmiotu. </w:t>
      </w:r>
    </w:p>
    <w:p w:rsidR="00C359EF" w:rsidRPr="001D02DF" w:rsidRDefault="00C359EF" w:rsidP="00C359EF">
      <w:pPr>
        <w:rPr>
          <w:bCs w:val="0"/>
          <w:color w:val="0000FF"/>
          <w:sz w:val="24"/>
          <w:szCs w:val="24"/>
          <w:u w:val="single"/>
        </w:rPr>
      </w:pPr>
      <w:r w:rsidRPr="001D02DF">
        <w:rPr>
          <w:bCs w:val="0"/>
          <w:sz w:val="24"/>
          <w:szCs w:val="24"/>
        </w:rPr>
        <w:fldChar w:fldCharType="begin"/>
      </w:r>
      <w:r w:rsidRPr="001D02DF">
        <w:rPr>
          <w:bCs w:val="0"/>
          <w:sz w:val="24"/>
          <w:szCs w:val="24"/>
        </w:rPr>
        <w:instrText xml:space="preserve"> HYPERLINK "http://czajek3.republika.pl/rzut.html" \l "gora" </w:instrText>
      </w:r>
      <w:r w:rsidRPr="001D02DF">
        <w:rPr>
          <w:bCs w:val="0"/>
          <w:sz w:val="24"/>
          <w:szCs w:val="24"/>
        </w:rPr>
        <w:fldChar w:fldCharType="separate"/>
      </w:r>
    </w:p>
    <w:p w:rsidR="00C359EF" w:rsidRPr="001D02DF" w:rsidRDefault="00C359EF" w:rsidP="00C359EF">
      <w:pPr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fldChar w:fldCharType="end"/>
      </w:r>
    </w:p>
    <w:p w:rsidR="00C359EF" w:rsidRPr="001D02DF" w:rsidRDefault="00C359EF" w:rsidP="00C359EF">
      <w:pPr>
        <w:spacing w:before="100" w:beforeAutospacing="1" w:after="100" w:afterAutospacing="1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>2. Rzutowanie prostokątne.</w:t>
      </w: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4FFFF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3"/>
      </w:tblGrid>
      <w:tr w:rsidR="00C359EF" w:rsidRPr="001D02DF" w:rsidTr="001867AC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FFFF"/>
            <w:vAlign w:val="center"/>
          </w:tcPr>
          <w:p w:rsidR="00C359EF" w:rsidRPr="001D02DF" w:rsidRDefault="00C359EF" w:rsidP="001867AC">
            <w:pPr>
              <w:spacing w:before="100" w:beforeAutospacing="1" w:after="240"/>
              <w:rPr>
                <w:bCs w:val="0"/>
                <w:sz w:val="24"/>
                <w:szCs w:val="24"/>
              </w:rPr>
            </w:pPr>
            <w:r w:rsidRPr="001D02DF">
              <w:rPr>
                <w:b/>
                <w:sz w:val="24"/>
                <w:szCs w:val="24"/>
              </w:rPr>
              <w:t>Rzut prostokątny powstaje w następujący sposób:</w:t>
            </w:r>
          </w:p>
          <w:p w:rsidR="00C359EF" w:rsidRPr="001D02DF" w:rsidRDefault="00C359EF" w:rsidP="00C359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t xml:space="preserve">przedmiot ustawiamy równolegle do rzutni, </w:t>
            </w:r>
            <w:proofErr w:type="gramStart"/>
            <w:r w:rsidRPr="001D02DF">
              <w:rPr>
                <w:bCs w:val="0"/>
                <w:sz w:val="24"/>
                <w:szCs w:val="24"/>
              </w:rPr>
              <w:t>tak aby</w:t>
            </w:r>
            <w:proofErr w:type="gramEnd"/>
            <w:r w:rsidRPr="001D02DF">
              <w:rPr>
                <w:bCs w:val="0"/>
                <w:sz w:val="24"/>
                <w:szCs w:val="24"/>
              </w:rPr>
              <w:t xml:space="preserve"> znalazł się pomiędzy obserwatorem a rzutnią,</w:t>
            </w:r>
          </w:p>
          <w:p w:rsidR="00C359EF" w:rsidRPr="001D02DF" w:rsidRDefault="00C359EF" w:rsidP="00C359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proofErr w:type="gramStart"/>
            <w:r w:rsidRPr="001D02DF">
              <w:rPr>
                <w:bCs w:val="0"/>
                <w:sz w:val="24"/>
                <w:szCs w:val="24"/>
              </w:rPr>
              <w:t>patrzymy</w:t>
            </w:r>
            <w:proofErr w:type="gramEnd"/>
            <w:r w:rsidRPr="001D02DF">
              <w:rPr>
                <w:bCs w:val="0"/>
                <w:sz w:val="24"/>
                <w:szCs w:val="24"/>
              </w:rPr>
              <w:t xml:space="preserve"> na przedmiot prostopadle do płaszczyzny rzutni,</w:t>
            </w:r>
          </w:p>
          <w:p w:rsidR="00C359EF" w:rsidRPr="001D02DF" w:rsidRDefault="00C359EF" w:rsidP="00C359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proofErr w:type="gramStart"/>
            <w:r w:rsidRPr="001D02DF">
              <w:rPr>
                <w:bCs w:val="0"/>
                <w:sz w:val="24"/>
                <w:szCs w:val="24"/>
              </w:rPr>
              <w:t>z</w:t>
            </w:r>
            <w:proofErr w:type="gramEnd"/>
            <w:r w:rsidRPr="001D02DF">
              <w:rPr>
                <w:bCs w:val="0"/>
                <w:sz w:val="24"/>
                <w:szCs w:val="24"/>
              </w:rPr>
              <w:t xml:space="preserve"> każdego widocznego punktu prowadzimy linię prostopadłą do rzutni,</w:t>
            </w:r>
          </w:p>
          <w:p w:rsidR="00C359EF" w:rsidRPr="001D02DF" w:rsidRDefault="00C359EF" w:rsidP="00C359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proofErr w:type="gramStart"/>
            <w:r w:rsidRPr="001D02DF">
              <w:rPr>
                <w:bCs w:val="0"/>
                <w:sz w:val="24"/>
                <w:szCs w:val="24"/>
              </w:rPr>
              <w:t>punkty</w:t>
            </w:r>
            <w:proofErr w:type="gramEnd"/>
            <w:r w:rsidRPr="001D02DF">
              <w:rPr>
                <w:bCs w:val="0"/>
                <w:sz w:val="24"/>
                <w:szCs w:val="24"/>
              </w:rPr>
              <w:t xml:space="preserve"> przecięcia tych linii z rzutnią łączymy odpowiednimi odcinkami otrzymując </w:t>
            </w:r>
            <w:r w:rsidRPr="001D02DF">
              <w:rPr>
                <w:b/>
                <w:sz w:val="24"/>
                <w:szCs w:val="24"/>
              </w:rPr>
              <w:t>rzut prostokątny</w:t>
            </w:r>
            <w:r w:rsidRPr="001D02DF">
              <w:rPr>
                <w:bCs w:val="0"/>
                <w:sz w:val="24"/>
                <w:szCs w:val="24"/>
              </w:rPr>
              <w:t xml:space="preserve"> tego przedmiotu na daną rzutnię</w:t>
            </w:r>
          </w:p>
        </w:tc>
      </w:tr>
    </w:tbl>
    <w:p w:rsidR="00C359EF" w:rsidRPr="001D02DF" w:rsidRDefault="00C359EF" w:rsidP="00C359EF">
      <w:pPr>
        <w:spacing w:after="240"/>
        <w:jc w:val="center"/>
        <w:rPr>
          <w:bCs w:val="0"/>
          <w:sz w:val="24"/>
          <w:szCs w:val="24"/>
        </w:rPr>
      </w:pPr>
    </w:p>
    <w:p w:rsidR="00C359EF" w:rsidRPr="001D02DF" w:rsidRDefault="00C359EF" w:rsidP="00C359EF">
      <w:pPr>
        <w:jc w:val="center"/>
        <w:rPr>
          <w:bCs w:val="0"/>
          <w:sz w:val="24"/>
          <w:szCs w:val="24"/>
        </w:rPr>
      </w:pPr>
      <w:r w:rsidRPr="004B659E">
        <w:rPr>
          <w:bCs w:val="0"/>
          <w:noProof/>
          <w:sz w:val="24"/>
          <w:szCs w:val="24"/>
        </w:rPr>
        <w:lastRenderedPageBreak/>
        <w:drawing>
          <wp:inline distT="0" distB="0" distL="0" distR="0">
            <wp:extent cx="3857625" cy="3409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EF" w:rsidRPr="001D02DF" w:rsidRDefault="00C359EF" w:rsidP="00C359EF">
      <w:pPr>
        <w:jc w:val="center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br/>
      </w:r>
      <w:r w:rsidRPr="001D02DF">
        <w:rPr>
          <w:bCs w:val="0"/>
          <w:sz w:val="24"/>
          <w:szCs w:val="24"/>
        </w:rPr>
        <w:br/>
      </w:r>
    </w:p>
    <w:p w:rsidR="00C359EF" w:rsidRPr="001D02D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>3. Układ trzech rzutni.</w:t>
      </w:r>
    </w:p>
    <w:p w:rsidR="00C359EF" w:rsidRPr="001D02D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>W przypadku przedmiotów o bardziej skomplikowanych kształtach do jednoznacznego odwzorowania stosujemy układ trzech rzutni wzajemnie prostopadłych.</w:t>
      </w:r>
    </w:p>
    <w:tbl>
      <w:tblPr>
        <w:tblW w:w="4750" w:type="pct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000" w:firstRow="0" w:lastRow="0" w:firstColumn="0" w:lastColumn="0" w:noHBand="0" w:noVBand="0"/>
      </w:tblPr>
      <w:tblGrid>
        <w:gridCol w:w="1957"/>
        <w:gridCol w:w="6661"/>
      </w:tblGrid>
      <w:tr w:rsidR="00C359EF" w:rsidRPr="001D02DF" w:rsidTr="001867AC">
        <w:trPr>
          <w:tblCellSpacing w:w="15" w:type="dxa"/>
          <w:jc w:val="center"/>
        </w:trPr>
        <w:tc>
          <w:tcPr>
            <w:tcW w:w="3750" w:type="dxa"/>
            <w:vAlign w:val="center"/>
          </w:tcPr>
          <w:p w:rsidR="00C359EF" w:rsidRPr="001D02DF" w:rsidRDefault="00C359EF" w:rsidP="001867AC">
            <w:p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t>Płaszczyzny te nazywamy</w:t>
            </w:r>
            <w:proofErr w:type="gramStart"/>
            <w:r w:rsidRPr="001D02DF">
              <w:rPr>
                <w:bCs w:val="0"/>
                <w:sz w:val="24"/>
                <w:szCs w:val="24"/>
              </w:rPr>
              <w:t>:</w:t>
            </w:r>
            <w:r w:rsidRPr="001D02DF">
              <w:rPr>
                <w:bCs w:val="0"/>
                <w:sz w:val="24"/>
                <w:szCs w:val="24"/>
              </w:rPr>
              <w:br/>
            </w:r>
            <w:r w:rsidRPr="001D02DF">
              <w:rPr>
                <w:b/>
                <w:sz w:val="24"/>
                <w:szCs w:val="24"/>
              </w:rPr>
              <w:t>I</w:t>
            </w:r>
            <w:proofErr w:type="gramEnd"/>
            <w:r w:rsidRPr="001D02DF">
              <w:rPr>
                <w:b/>
                <w:sz w:val="24"/>
                <w:szCs w:val="24"/>
              </w:rPr>
              <w:t xml:space="preserve"> -</w:t>
            </w:r>
            <w:r w:rsidRPr="001D02DF">
              <w:rPr>
                <w:bCs w:val="0"/>
                <w:sz w:val="24"/>
                <w:szCs w:val="24"/>
              </w:rPr>
              <w:t xml:space="preserve"> rzutnia </w:t>
            </w:r>
            <w:r w:rsidRPr="001D02DF">
              <w:rPr>
                <w:b/>
                <w:sz w:val="24"/>
                <w:szCs w:val="24"/>
              </w:rPr>
              <w:t>pionowa</w:t>
            </w:r>
            <w:r w:rsidRPr="001D02DF">
              <w:rPr>
                <w:bCs w:val="0"/>
                <w:sz w:val="24"/>
                <w:szCs w:val="24"/>
              </w:rPr>
              <w:t xml:space="preserve"> zwana </w:t>
            </w:r>
            <w:r w:rsidRPr="001D02DF">
              <w:rPr>
                <w:b/>
                <w:sz w:val="24"/>
                <w:szCs w:val="24"/>
              </w:rPr>
              <w:t>główną</w:t>
            </w:r>
            <w:r w:rsidRPr="001D02DF">
              <w:rPr>
                <w:bCs w:val="0"/>
                <w:sz w:val="24"/>
                <w:szCs w:val="24"/>
              </w:rPr>
              <w:t>,</w:t>
            </w:r>
            <w:r w:rsidRPr="001D02DF">
              <w:rPr>
                <w:bCs w:val="0"/>
                <w:sz w:val="24"/>
                <w:szCs w:val="24"/>
              </w:rPr>
              <w:br/>
            </w:r>
            <w:r w:rsidRPr="001D02DF">
              <w:rPr>
                <w:b/>
                <w:sz w:val="24"/>
                <w:szCs w:val="24"/>
              </w:rPr>
              <w:t>II -</w:t>
            </w:r>
            <w:r w:rsidRPr="001D02DF">
              <w:rPr>
                <w:bCs w:val="0"/>
                <w:sz w:val="24"/>
                <w:szCs w:val="24"/>
              </w:rPr>
              <w:t xml:space="preserve"> rzutnia </w:t>
            </w:r>
            <w:r w:rsidRPr="001D02DF">
              <w:rPr>
                <w:b/>
                <w:sz w:val="24"/>
                <w:szCs w:val="24"/>
              </w:rPr>
              <w:t>boczna</w:t>
            </w:r>
            <w:r w:rsidRPr="001D02DF">
              <w:rPr>
                <w:bCs w:val="0"/>
                <w:sz w:val="24"/>
                <w:szCs w:val="24"/>
              </w:rPr>
              <w:t xml:space="preserve">, </w:t>
            </w:r>
            <w:r w:rsidRPr="001D02DF">
              <w:rPr>
                <w:bCs w:val="0"/>
                <w:sz w:val="24"/>
                <w:szCs w:val="24"/>
              </w:rPr>
              <w:br/>
            </w:r>
            <w:r w:rsidRPr="001D02DF">
              <w:rPr>
                <w:b/>
                <w:sz w:val="24"/>
                <w:szCs w:val="24"/>
              </w:rPr>
              <w:t>III -</w:t>
            </w:r>
            <w:r w:rsidRPr="001D02DF">
              <w:rPr>
                <w:bCs w:val="0"/>
                <w:sz w:val="24"/>
                <w:szCs w:val="24"/>
              </w:rPr>
              <w:t xml:space="preserve"> rzutnia </w:t>
            </w:r>
            <w:r w:rsidRPr="001D02DF">
              <w:rPr>
                <w:b/>
                <w:sz w:val="24"/>
                <w:szCs w:val="24"/>
              </w:rPr>
              <w:t>pozioma</w:t>
            </w:r>
            <w:r w:rsidRPr="001D02DF">
              <w:rPr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"http://czajek3.republika.pl/3rzut.jpg"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8.25pt;height:259.5pt">
                  <v:imagedata r:id="rId11" r:href="rId12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</w:tbl>
    <w:p w:rsidR="00C359EF" w:rsidRPr="001D02DF" w:rsidRDefault="00C359EF" w:rsidP="00C359EF">
      <w:pPr>
        <w:jc w:val="center"/>
        <w:rPr>
          <w:bCs w:val="0"/>
          <w:vanish/>
          <w:sz w:val="24"/>
          <w:szCs w:val="24"/>
        </w:rPr>
      </w:pP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8"/>
        <w:gridCol w:w="4725"/>
      </w:tblGrid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FFFF"/>
            <w:vAlign w:val="center"/>
          </w:tcPr>
          <w:p w:rsidR="00C359EF" w:rsidRPr="001D02DF" w:rsidRDefault="00C359EF" w:rsidP="001867A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D02DF">
              <w:rPr>
                <w:b/>
                <w:sz w:val="24"/>
                <w:szCs w:val="24"/>
              </w:rPr>
              <w:lastRenderedPageBreak/>
              <w:t>Układ trzech rzutni</w:t>
            </w:r>
          </w:p>
        </w:tc>
      </w:tr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t>Na każdą z płaszczyzn wzajemnie prostopadłych dokonujemy rzutowania prostokątnego przedmiotu w odpowiednim kierunku.</w:t>
            </w:r>
            <w:r w:rsidRPr="001D02DF">
              <w:rPr>
                <w:bCs w:val="0"/>
                <w:sz w:val="24"/>
                <w:szCs w:val="24"/>
              </w:rPr>
              <w:br/>
              <w:t>Na rzutni pionowej I zgodnie z kierunkiem 1 otrzymamy rzut pionowy (główny).</w:t>
            </w:r>
            <w:r w:rsidRPr="001D02DF">
              <w:rPr>
                <w:bCs w:val="0"/>
                <w:sz w:val="24"/>
                <w:szCs w:val="24"/>
              </w:rPr>
              <w:br/>
              <w:t>Na rzutni bocznej II zgodnie z kierunkiem 2 otrzymamy rzut boczny (z lewego boku).</w:t>
            </w:r>
            <w:r w:rsidRPr="001D02DF">
              <w:rPr>
                <w:bCs w:val="0"/>
                <w:sz w:val="24"/>
                <w:szCs w:val="24"/>
              </w:rPr>
              <w:br/>
              <w:t xml:space="preserve">Na rzutni poziomej III zgodnie z kierunkiem 3 otrzymamy rzut z góry.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"http://czajek3.republika.pl/3faz1.jpg"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26" type="#_x0000_t75" alt="" style="width:225pt;height:223.5pt">
                  <v:imagedata r:id="rId13" r:href="rId14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t>Układ przestrzenny trzech płaszczyzn zniekształca rysunki, dlatego oddzielamy je od siebie i układamy w jednej płaszczyźnie.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"http://czajek3.republika.pl/3faz2.jpg"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27" type="#_x0000_t75" alt="" style="width:196.5pt;height:194.25pt">
                  <v:imagedata r:id="rId15" r:href="rId16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t>Po rozłożeniu na każdej rzutni mamy prawidłowo wyglądające rzuty prostokątne przedmiotu z trzech różnych kierunków.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"http://czajek3.republika.pl/3faz3.jpg"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28" type="#_x0000_t75" alt="" style="width:191.25pt;height:185.25pt">
                  <v:imagedata r:id="rId17" r:href="rId18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lastRenderedPageBreak/>
              <w:t>Na rysunkach technicznych nie rysujemy śladów rzutni, gdyż istnieją one tylko w wyobraźni. Poszczególne rzuty rozpoznajemy po ich wzajemnym położeniu względem siebie.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"http://czajek3.republika.pl/3faz4.jpg"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29" type="#_x0000_t75" alt="" style="width:160.5pt;height:123pt">
                  <v:imagedata r:id="rId19" r:href="rId20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</w:tbl>
    <w:p w:rsidR="00C359EF" w:rsidRPr="001D02D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>Ważne wskazówki.</w:t>
      </w:r>
    </w:p>
    <w:p w:rsidR="00C359EF" w:rsidRPr="001D02D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 xml:space="preserve">Rysując poszczególne rzuty na arkuszu należy pamiętać, że po ich wzajemnym ułożeniu względem siebie </w:t>
      </w:r>
      <w:proofErr w:type="spellStart"/>
      <w:proofErr w:type="gramStart"/>
      <w:r w:rsidRPr="001D02DF">
        <w:rPr>
          <w:bCs w:val="0"/>
          <w:sz w:val="24"/>
          <w:szCs w:val="24"/>
        </w:rPr>
        <w:t>rozponajemy</w:t>
      </w:r>
      <w:proofErr w:type="spellEnd"/>
      <w:r w:rsidRPr="001D02DF">
        <w:rPr>
          <w:bCs w:val="0"/>
          <w:sz w:val="24"/>
          <w:szCs w:val="24"/>
        </w:rPr>
        <w:t xml:space="preserve"> który</w:t>
      </w:r>
      <w:proofErr w:type="gramEnd"/>
      <w:r w:rsidRPr="001D02DF">
        <w:rPr>
          <w:bCs w:val="0"/>
          <w:sz w:val="24"/>
          <w:szCs w:val="24"/>
        </w:rPr>
        <w:t xml:space="preserve"> z rzutów jest rzutem głównym, który bocznym a który z góry. Wobec tego nie jest </w:t>
      </w:r>
      <w:proofErr w:type="gramStart"/>
      <w:r w:rsidRPr="001D02DF">
        <w:rPr>
          <w:bCs w:val="0"/>
          <w:sz w:val="24"/>
          <w:szCs w:val="24"/>
        </w:rPr>
        <w:t>obojętne w którym</w:t>
      </w:r>
      <w:proofErr w:type="gramEnd"/>
      <w:r w:rsidRPr="001D02DF">
        <w:rPr>
          <w:bCs w:val="0"/>
          <w:sz w:val="24"/>
          <w:szCs w:val="24"/>
        </w:rPr>
        <w:t xml:space="preserve"> miejscu narysujemy kolejne rzuty. </w:t>
      </w:r>
      <w:r w:rsidRPr="001D02DF">
        <w:rPr>
          <w:bCs w:val="0"/>
          <w:sz w:val="24"/>
          <w:szCs w:val="24"/>
        </w:rPr>
        <w:br/>
      </w:r>
      <w:proofErr w:type="gramStart"/>
      <w:r w:rsidRPr="001D02DF">
        <w:rPr>
          <w:b/>
          <w:sz w:val="24"/>
          <w:szCs w:val="24"/>
        </w:rPr>
        <w:t>Zapamiętaj !</w:t>
      </w:r>
      <w:r w:rsidRPr="001D02DF">
        <w:rPr>
          <w:bCs w:val="0"/>
          <w:sz w:val="24"/>
          <w:szCs w:val="24"/>
        </w:rPr>
        <w:br/>
      </w:r>
      <w:proofErr w:type="gramEnd"/>
      <w:r w:rsidRPr="001D02DF">
        <w:rPr>
          <w:bCs w:val="0"/>
          <w:sz w:val="24"/>
          <w:szCs w:val="24"/>
        </w:rPr>
        <w:t xml:space="preserve">Rzut </w:t>
      </w:r>
      <w:r w:rsidRPr="001D02DF">
        <w:rPr>
          <w:b/>
          <w:sz w:val="24"/>
          <w:szCs w:val="24"/>
        </w:rPr>
        <w:t>I</w:t>
      </w:r>
      <w:r w:rsidRPr="001D02DF">
        <w:rPr>
          <w:bCs w:val="0"/>
          <w:sz w:val="24"/>
          <w:szCs w:val="24"/>
        </w:rPr>
        <w:t xml:space="preserve"> (z przodu) i rzut </w:t>
      </w:r>
      <w:r w:rsidRPr="001D02DF">
        <w:rPr>
          <w:b/>
          <w:sz w:val="24"/>
          <w:szCs w:val="24"/>
        </w:rPr>
        <w:t>II</w:t>
      </w:r>
      <w:r w:rsidRPr="001D02DF">
        <w:rPr>
          <w:bCs w:val="0"/>
          <w:sz w:val="24"/>
          <w:szCs w:val="24"/>
        </w:rPr>
        <w:t xml:space="preserve"> (z góry) mają </w:t>
      </w:r>
      <w:r w:rsidRPr="001D02DF">
        <w:rPr>
          <w:b/>
          <w:sz w:val="24"/>
          <w:szCs w:val="24"/>
        </w:rPr>
        <w:t>jednakową długość</w:t>
      </w:r>
      <w:r w:rsidRPr="001D02DF">
        <w:rPr>
          <w:bCs w:val="0"/>
          <w:sz w:val="24"/>
          <w:szCs w:val="24"/>
        </w:rPr>
        <w:t xml:space="preserve"> i leżą dokładnie </w:t>
      </w:r>
      <w:r w:rsidRPr="001D02DF">
        <w:rPr>
          <w:b/>
          <w:sz w:val="24"/>
          <w:szCs w:val="24"/>
        </w:rPr>
        <w:t>jeden nad drugim</w:t>
      </w:r>
      <w:r w:rsidRPr="001D02DF">
        <w:rPr>
          <w:bCs w:val="0"/>
          <w:sz w:val="24"/>
          <w:szCs w:val="24"/>
        </w:rPr>
        <w:t>.</w:t>
      </w:r>
      <w:r w:rsidRPr="001D02DF">
        <w:rPr>
          <w:bCs w:val="0"/>
          <w:sz w:val="24"/>
          <w:szCs w:val="24"/>
        </w:rPr>
        <w:br/>
        <w:t xml:space="preserve">Rzut </w:t>
      </w:r>
      <w:r w:rsidRPr="001D02DF">
        <w:rPr>
          <w:b/>
          <w:sz w:val="24"/>
          <w:szCs w:val="24"/>
        </w:rPr>
        <w:t>I</w:t>
      </w:r>
      <w:r w:rsidRPr="001D02DF">
        <w:rPr>
          <w:bCs w:val="0"/>
          <w:sz w:val="24"/>
          <w:szCs w:val="24"/>
        </w:rPr>
        <w:t xml:space="preserve"> (z przodu) i rzut </w:t>
      </w:r>
      <w:r w:rsidRPr="001D02DF">
        <w:rPr>
          <w:b/>
          <w:sz w:val="24"/>
          <w:szCs w:val="24"/>
        </w:rPr>
        <w:t>III</w:t>
      </w:r>
      <w:r w:rsidRPr="001D02DF">
        <w:rPr>
          <w:bCs w:val="0"/>
          <w:sz w:val="24"/>
          <w:szCs w:val="24"/>
        </w:rPr>
        <w:t xml:space="preserve"> (z boku) leżą dokładnie </w:t>
      </w:r>
      <w:r w:rsidRPr="001D02DF">
        <w:rPr>
          <w:b/>
          <w:sz w:val="24"/>
          <w:szCs w:val="24"/>
        </w:rPr>
        <w:t>obok siebie</w:t>
      </w:r>
      <w:r w:rsidRPr="001D02DF">
        <w:rPr>
          <w:bCs w:val="0"/>
          <w:sz w:val="24"/>
          <w:szCs w:val="24"/>
        </w:rPr>
        <w:t xml:space="preserve"> i mają </w:t>
      </w:r>
      <w:r w:rsidRPr="001D02DF">
        <w:rPr>
          <w:b/>
          <w:sz w:val="24"/>
          <w:szCs w:val="24"/>
        </w:rPr>
        <w:t>jednakową wysokość</w:t>
      </w:r>
      <w:r w:rsidRPr="001D02DF">
        <w:rPr>
          <w:bCs w:val="0"/>
          <w:sz w:val="24"/>
          <w:szCs w:val="24"/>
        </w:rPr>
        <w:t>.</w:t>
      </w:r>
      <w:r w:rsidRPr="001D02DF">
        <w:rPr>
          <w:bCs w:val="0"/>
          <w:sz w:val="24"/>
          <w:szCs w:val="24"/>
        </w:rPr>
        <w:br/>
        <w:t>Rzuty z góry (</w:t>
      </w:r>
      <w:r w:rsidRPr="001D02DF">
        <w:rPr>
          <w:b/>
          <w:sz w:val="24"/>
          <w:szCs w:val="24"/>
        </w:rPr>
        <w:t>II</w:t>
      </w:r>
      <w:r w:rsidRPr="001D02DF">
        <w:rPr>
          <w:bCs w:val="0"/>
          <w:sz w:val="24"/>
          <w:szCs w:val="24"/>
        </w:rPr>
        <w:t>) i z boku (</w:t>
      </w:r>
      <w:r w:rsidRPr="001D02DF">
        <w:rPr>
          <w:b/>
          <w:sz w:val="24"/>
          <w:szCs w:val="24"/>
        </w:rPr>
        <w:t>III</w:t>
      </w:r>
      <w:r w:rsidRPr="001D02DF">
        <w:rPr>
          <w:bCs w:val="0"/>
          <w:sz w:val="24"/>
          <w:szCs w:val="24"/>
        </w:rPr>
        <w:t xml:space="preserve">) mają </w:t>
      </w:r>
      <w:r w:rsidRPr="001D02DF">
        <w:rPr>
          <w:b/>
          <w:sz w:val="24"/>
          <w:szCs w:val="24"/>
        </w:rPr>
        <w:t>jednakową szerokość</w:t>
      </w:r>
      <w:r w:rsidRPr="001D02DF">
        <w:rPr>
          <w:bCs w:val="0"/>
          <w:sz w:val="24"/>
          <w:szCs w:val="24"/>
        </w:rPr>
        <w:t xml:space="preserve">. </w:t>
      </w:r>
    </w:p>
    <w:p w:rsidR="00C359EF" w:rsidRPr="001D02DF" w:rsidRDefault="00C359EF" w:rsidP="00C359EF">
      <w:pPr>
        <w:jc w:val="center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fldChar w:fldCharType="begin"/>
      </w:r>
      <w:r w:rsidRPr="001D02DF">
        <w:rPr>
          <w:bCs w:val="0"/>
          <w:sz w:val="24"/>
          <w:szCs w:val="24"/>
        </w:rPr>
        <w:instrText xml:space="preserve"> INCLUDEPICTURE "http://czajek3.republika.pl/rzuty2.jpg" \* MERGEFORMATINET </w:instrText>
      </w:r>
      <w:r w:rsidRPr="001D02DF">
        <w:rPr>
          <w:bCs w:val="0"/>
          <w:sz w:val="24"/>
          <w:szCs w:val="24"/>
        </w:rPr>
        <w:fldChar w:fldCharType="separate"/>
      </w:r>
      <w:r w:rsidRPr="001D02DF">
        <w:rPr>
          <w:bCs w:val="0"/>
          <w:sz w:val="24"/>
          <w:szCs w:val="24"/>
        </w:rPr>
        <w:pict>
          <v:shape id="_x0000_i1030" type="#_x0000_t75" alt="" style="width:441.75pt;height:287.25pt">
            <v:imagedata r:id="rId21" r:href="rId22"/>
          </v:shape>
        </w:pict>
      </w:r>
      <w:r w:rsidRPr="001D02DF">
        <w:rPr>
          <w:bCs w:val="0"/>
          <w:sz w:val="24"/>
          <w:szCs w:val="24"/>
        </w:rPr>
        <w:fldChar w:fldCharType="end"/>
      </w:r>
    </w:p>
    <w:p w:rsidR="00C359EF" w:rsidRPr="001D02DF" w:rsidRDefault="00C359EF" w:rsidP="00C359EF">
      <w:pPr>
        <w:jc w:val="center"/>
        <w:rPr>
          <w:bCs w:val="0"/>
          <w:color w:val="0000FF"/>
          <w:sz w:val="24"/>
          <w:szCs w:val="24"/>
          <w:u w:val="single"/>
        </w:rPr>
      </w:pPr>
      <w:r w:rsidRPr="001D02DF">
        <w:rPr>
          <w:bCs w:val="0"/>
          <w:sz w:val="24"/>
          <w:szCs w:val="24"/>
        </w:rPr>
        <w:br/>
      </w:r>
      <w:r w:rsidRPr="001D02DF">
        <w:rPr>
          <w:bCs w:val="0"/>
          <w:sz w:val="24"/>
          <w:szCs w:val="24"/>
        </w:rPr>
        <w:fldChar w:fldCharType="begin"/>
      </w:r>
      <w:r w:rsidRPr="001D02DF">
        <w:rPr>
          <w:bCs w:val="0"/>
          <w:sz w:val="24"/>
          <w:szCs w:val="24"/>
        </w:rPr>
        <w:instrText xml:space="preserve"> HYPERLINK "http://czajek3.republika.pl/rzut.html" \l "gora" </w:instrText>
      </w:r>
      <w:r w:rsidRPr="001D02DF">
        <w:rPr>
          <w:bCs w:val="0"/>
          <w:sz w:val="24"/>
          <w:szCs w:val="24"/>
        </w:rPr>
        <w:fldChar w:fldCharType="separate"/>
      </w:r>
    </w:p>
    <w:p w:rsidR="00C359EF" w:rsidRPr="001D02DF" w:rsidRDefault="00C359EF" w:rsidP="00C359EF">
      <w:pPr>
        <w:jc w:val="center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fldChar w:fldCharType="end"/>
      </w:r>
    </w:p>
    <w:p w:rsidR="00C359EF" w:rsidRPr="001D02DF" w:rsidRDefault="00C359EF" w:rsidP="00C359EF">
      <w:pPr>
        <w:spacing w:before="100" w:beforeAutospacing="1" w:after="100" w:afterAutospacing="1"/>
        <w:jc w:val="center"/>
        <w:rPr>
          <w:bCs w:val="0"/>
          <w:sz w:val="24"/>
          <w:szCs w:val="24"/>
        </w:rPr>
      </w:pPr>
      <w:bookmarkStart w:id="1" w:name="czwarty"/>
      <w:r w:rsidRPr="001D02DF">
        <w:rPr>
          <w:bCs w:val="0"/>
          <w:sz w:val="24"/>
          <w:szCs w:val="24"/>
        </w:rPr>
        <w:t>4. Ćwiczenia w rzutowaniu.</w:t>
      </w:r>
      <w:bookmarkEnd w:id="1"/>
    </w:p>
    <w:p w:rsidR="00C359E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lastRenderedPageBreak/>
        <w:t>W praktyce wykonuje się tylko tyle rzutów ile jest niezbędnych do jednoznacznego przedstawienia kształtów i wymiarów przedmiotu.</w:t>
      </w:r>
      <w:r>
        <w:rPr>
          <w:bCs w:val="0"/>
          <w:sz w:val="24"/>
          <w:szCs w:val="24"/>
        </w:rPr>
        <w:t xml:space="preserve"> </w:t>
      </w:r>
      <w:r w:rsidRPr="001D02DF">
        <w:rPr>
          <w:bCs w:val="0"/>
          <w:sz w:val="24"/>
          <w:szCs w:val="24"/>
        </w:rPr>
        <w:t>Podczas ćwiczeń będziemy wykonywać rzuty prostokątne na wszystkie trzy rzutnie, aby dobrze przyswoić sobie omówione wcześniej zasady.</w:t>
      </w:r>
    </w:p>
    <w:p w:rsidR="00C359EF" w:rsidRPr="001D02D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/>
          <w:sz w:val="24"/>
          <w:szCs w:val="24"/>
        </w:rPr>
        <w:t>Przykład</w:t>
      </w:r>
      <w:proofErr w:type="gramStart"/>
      <w:r w:rsidRPr="001D02DF">
        <w:rPr>
          <w:b/>
          <w:sz w:val="24"/>
          <w:szCs w:val="24"/>
        </w:rPr>
        <w:t>:</w:t>
      </w:r>
      <w:r w:rsidRPr="001D02DF">
        <w:rPr>
          <w:bCs w:val="0"/>
          <w:sz w:val="24"/>
          <w:szCs w:val="24"/>
        </w:rPr>
        <w:br/>
        <w:t>Na</w:t>
      </w:r>
      <w:proofErr w:type="gramEnd"/>
      <w:r w:rsidRPr="001D02DF">
        <w:rPr>
          <w:bCs w:val="0"/>
          <w:sz w:val="24"/>
          <w:szCs w:val="24"/>
        </w:rPr>
        <w:t xml:space="preserve"> podstawie rzutu aksonometrycznego bryły narysuj jej rzuty prostokątne. Chociaż wcześniej wspominałem, że na rysunkach technicznych nie zaznaczamy śladów rzutni, to jednak w początkowej fazie ćwiczeń można pomocniczo narysować linie oddzielające od siebie poszczególne rzutnie. Poniżej podaję przykład:</w:t>
      </w:r>
    </w:p>
    <w:p w:rsidR="00C359EF" w:rsidRPr="001D02DF" w:rsidRDefault="00C359EF" w:rsidP="00C359EF">
      <w:pPr>
        <w:jc w:val="center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fldChar w:fldCharType="begin"/>
      </w:r>
      <w:r w:rsidRPr="001D02DF">
        <w:rPr>
          <w:bCs w:val="0"/>
          <w:sz w:val="24"/>
          <w:szCs w:val="24"/>
        </w:rPr>
        <w:instrText xml:space="preserve"> INCLUDEPICTURE "http://czajek3.republika.pl/rzutcw.jpg" \* MERGEFORMATINET </w:instrText>
      </w:r>
      <w:r w:rsidRPr="001D02DF">
        <w:rPr>
          <w:bCs w:val="0"/>
          <w:sz w:val="24"/>
          <w:szCs w:val="24"/>
        </w:rPr>
        <w:fldChar w:fldCharType="separate"/>
      </w:r>
      <w:r w:rsidRPr="001D02DF">
        <w:rPr>
          <w:bCs w:val="0"/>
          <w:sz w:val="24"/>
          <w:szCs w:val="24"/>
        </w:rPr>
        <w:pict>
          <v:shape id="_x0000_i1031" type="#_x0000_t75" alt="" style="width:433.5pt;height:252pt">
            <v:imagedata r:id="rId23" r:href="rId24"/>
          </v:shape>
        </w:pict>
      </w:r>
      <w:r w:rsidRPr="001D02DF">
        <w:rPr>
          <w:bCs w:val="0"/>
          <w:sz w:val="24"/>
          <w:szCs w:val="24"/>
        </w:rPr>
        <w:fldChar w:fldCharType="end"/>
      </w:r>
    </w:p>
    <w:p w:rsidR="00C359EF" w:rsidRPr="001D02DF" w:rsidRDefault="00C359EF" w:rsidP="00C359EF">
      <w:pPr>
        <w:jc w:val="center"/>
        <w:rPr>
          <w:bCs w:val="0"/>
          <w:sz w:val="24"/>
          <w:szCs w:val="24"/>
        </w:rPr>
      </w:pPr>
    </w:p>
    <w:p w:rsidR="00C359E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Cs w:val="0"/>
          <w:sz w:val="24"/>
          <w:szCs w:val="24"/>
        </w:rPr>
        <w:t>Kolejne przykłady spróbuj rozwiązać samodzielnie.</w:t>
      </w:r>
    </w:p>
    <w:p w:rsidR="00C359EF" w:rsidRPr="001D02DF" w:rsidRDefault="00C359EF" w:rsidP="00C359EF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 w:rsidRPr="001D02DF">
        <w:rPr>
          <w:b/>
          <w:sz w:val="24"/>
          <w:szCs w:val="24"/>
        </w:rPr>
        <w:t>Ćwiczenie 1.</w:t>
      </w:r>
      <w:r w:rsidRPr="001D02DF">
        <w:rPr>
          <w:bCs w:val="0"/>
          <w:sz w:val="24"/>
          <w:szCs w:val="24"/>
        </w:rPr>
        <w:t xml:space="preserve"> Narysuj rzuty prostokątne następujących brył:</w:t>
      </w:r>
    </w:p>
    <w:p w:rsidR="00C359EF" w:rsidRPr="001D02DF" w:rsidRDefault="00C359EF" w:rsidP="00C359EF">
      <w:pPr>
        <w:jc w:val="center"/>
        <w:rPr>
          <w:bCs w:val="0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"http://czajek3.republika.pl/rzutcw1.jpg"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32" type="#_x0000_t75" alt="" style="width:222.75pt;height:180.75pt">
                  <v:imagedata r:id="rId25" r:href="rId26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"http://czajek3.republika.pl/rzutcw2.jpg"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33" type="#_x0000_t75" alt="" style="width:222.75pt;height:180.75pt">
                  <v:imagedata r:id="rId27" r:href="rId28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lastRenderedPageBreak/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"http://czajek3.republika.pl/rzutcw3.jpg"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34" type="#_x0000_t75" alt="" style="width:222.75pt;height:180.75pt">
                  <v:imagedata r:id="rId29" r:href="rId30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"http://czajek3.republika.pl/rzutcw4.jpg"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35" type="#_x0000_t75" alt="" style="width:222.75pt;height:180.75pt">
                  <v:imagedata r:id="rId31" r:href="rId32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  <w:tr w:rsidR="00C359EF" w:rsidRPr="001D02DF" w:rsidTr="001867A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"http://czajek3.republika.pl/rzutcw5.jpg"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36" type="#_x0000_t75" alt="" style="width:222.75pt;height:180.75pt">
                  <v:imagedata r:id="rId33" r:href="rId34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359EF" w:rsidRPr="001D02DF" w:rsidRDefault="00C359EF" w:rsidP="001867AC">
            <w:pPr>
              <w:jc w:val="center"/>
              <w:rPr>
                <w:bCs w:val="0"/>
                <w:sz w:val="24"/>
                <w:szCs w:val="24"/>
              </w:rPr>
            </w:pPr>
            <w:r w:rsidRPr="001D02DF">
              <w:rPr>
                <w:bCs w:val="0"/>
                <w:sz w:val="24"/>
                <w:szCs w:val="24"/>
              </w:rPr>
              <w:fldChar w:fldCharType="begin"/>
            </w:r>
            <w:r w:rsidRPr="001D02DF">
              <w:rPr>
                <w:bCs w:val="0"/>
                <w:sz w:val="24"/>
                <w:szCs w:val="24"/>
              </w:rPr>
              <w:instrText xml:space="preserve"> INCLUDEPICTURE "http://czajek3.republika.pl/rzutcw6.jpg" \* MERGEFORMATINET </w:instrText>
            </w:r>
            <w:r w:rsidRPr="001D02DF">
              <w:rPr>
                <w:bCs w:val="0"/>
                <w:sz w:val="24"/>
                <w:szCs w:val="24"/>
              </w:rPr>
              <w:fldChar w:fldCharType="separate"/>
            </w:r>
            <w:r w:rsidRPr="001D02DF">
              <w:rPr>
                <w:bCs w:val="0"/>
                <w:sz w:val="24"/>
                <w:szCs w:val="24"/>
              </w:rPr>
              <w:pict>
                <v:shape id="_x0000_i1037" type="#_x0000_t75" alt="" style="width:222.75pt;height:180.75pt">
                  <v:imagedata r:id="rId35" r:href="rId36"/>
                </v:shape>
              </w:pict>
            </w:r>
            <w:r w:rsidRPr="001D02DF">
              <w:rPr>
                <w:bCs w:val="0"/>
                <w:sz w:val="24"/>
                <w:szCs w:val="24"/>
              </w:rPr>
              <w:fldChar w:fldCharType="end"/>
            </w:r>
          </w:p>
        </w:tc>
      </w:tr>
    </w:tbl>
    <w:p w:rsidR="00E7683D" w:rsidRDefault="00E7683D"/>
    <w:sectPr w:rsidR="00E7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010CB"/>
    <w:multiLevelType w:val="multilevel"/>
    <w:tmpl w:val="E97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F"/>
    <w:rsid w:val="00C359EF"/>
    <w:rsid w:val="00E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722E-9805-4DA8-BB99-BFC9ABCB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9EF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ajek3.republika.pl/rzut.html" TargetMode="External"/><Relationship Id="rId13" Type="http://schemas.openxmlformats.org/officeDocument/2006/relationships/image" Target="media/image3.jpeg"/><Relationship Id="rId18" Type="http://schemas.openxmlformats.org/officeDocument/2006/relationships/image" Target="http://czajek3.republika.pl/3faz3.jpg" TargetMode="External"/><Relationship Id="rId26" Type="http://schemas.openxmlformats.org/officeDocument/2006/relationships/image" Target="http://czajek3.republika.pl/rzutcw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http://czajek3.republika.pl/rzutcw5.jpg" TargetMode="External"/><Relationship Id="rId7" Type="http://schemas.openxmlformats.org/officeDocument/2006/relationships/hyperlink" Target="http://czajek3.republika.pl/rzut.html" TargetMode="External"/><Relationship Id="rId12" Type="http://schemas.openxmlformats.org/officeDocument/2006/relationships/image" Target="http://czajek3.republika.pl/3rzut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czajek3.republika.pl/3faz2.jpg" TargetMode="External"/><Relationship Id="rId20" Type="http://schemas.openxmlformats.org/officeDocument/2006/relationships/image" Target="http://czajek3.republika.pl/3faz4.jp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czajek3.republika.pl/rzut.html" TargetMode="External"/><Relationship Id="rId11" Type="http://schemas.openxmlformats.org/officeDocument/2006/relationships/image" Target="media/image2.jpeg"/><Relationship Id="rId24" Type="http://schemas.openxmlformats.org/officeDocument/2006/relationships/image" Target="http://czajek3.republika.pl/rzutcw.jpg" TargetMode="External"/><Relationship Id="rId32" Type="http://schemas.openxmlformats.org/officeDocument/2006/relationships/image" Target="http://czajek3.republika.pl/rzutcw4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zajek3.republika.pl/rzut.html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http://czajek3.republika.pl/rzutcw2.jpg" TargetMode="External"/><Relationship Id="rId36" Type="http://schemas.openxmlformats.org/officeDocument/2006/relationships/image" Target="http://czajek3.republika.pl/rzutcw6.jp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czajek3.republika.pl/aksonom.html" TargetMode="External"/><Relationship Id="rId14" Type="http://schemas.openxmlformats.org/officeDocument/2006/relationships/image" Target="http://czajek3.republika.pl/3faz1.jpg" TargetMode="External"/><Relationship Id="rId22" Type="http://schemas.openxmlformats.org/officeDocument/2006/relationships/image" Target="http://czajek3.republika.pl/rzuty2.jpg" TargetMode="External"/><Relationship Id="rId27" Type="http://schemas.openxmlformats.org/officeDocument/2006/relationships/image" Target="media/image10.jpeg"/><Relationship Id="rId30" Type="http://schemas.openxmlformats.org/officeDocument/2006/relationships/image" Target="http://czajek3.republika.pl/rzutcw3.jpg" TargetMode="External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747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2020-03-16T11:22:00Z</dcterms:created>
  <dcterms:modified xsi:type="dcterms:W3CDTF">2020-03-16T11:23:00Z</dcterms:modified>
</cp:coreProperties>
</file>