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2019A" w14:textId="77777777" w:rsidR="002B2743" w:rsidRDefault="002B2743" w:rsidP="002B2743">
      <w:pPr>
        <w:spacing w:before="100" w:beforeAutospacing="1" w:after="100" w:afterAutospacing="1"/>
        <w:outlineLvl w:val="1"/>
        <w:rPr>
          <w:b/>
          <w:sz w:val="36"/>
          <w:szCs w:val="36"/>
        </w:rPr>
      </w:pPr>
      <w:bookmarkStart w:id="0" w:name="gora"/>
      <w:r>
        <w:rPr>
          <w:b/>
          <w:sz w:val="36"/>
          <w:szCs w:val="36"/>
        </w:rPr>
        <w:t>Temat: Wymiarowanie</w:t>
      </w:r>
      <w:bookmarkEnd w:id="0"/>
    </w:p>
    <w:p w14:paraId="6044428A" w14:textId="77777777" w:rsidR="002B2743" w:rsidRDefault="002B2743" w:rsidP="002B2743">
      <w:pPr>
        <w:outlineLvl w:val="2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1. </w:t>
      </w:r>
      <w:hyperlink r:id="rId4" w:anchor="pierwszy" w:history="1">
        <w:r>
          <w:rPr>
            <w:rStyle w:val="Hipercze"/>
            <w:b/>
            <w:color w:val="0000FF"/>
            <w:sz w:val="27"/>
            <w:szCs w:val="27"/>
          </w:rPr>
          <w:t>Co to jest wymiarowanie?</w:t>
        </w:r>
      </w:hyperlink>
    </w:p>
    <w:p w14:paraId="652E0D60" w14:textId="77777777" w:rsidR="002B2743" w:rsidRDefault="002B2743" w:rsidP="002B2743">
      <w:pPr>
        <w:spacing w:before="100" w:beforeAutospacing="1" w:after="100" w:afterAutospacing="1"/>
        <w:rPr>
          <w:bCs w:val="0"/>
          <w:sz w:val="24"/>
          <w:szCs w:val="24"/>
        </w:rPr>
      </w:pPr>
      <w:bookmarkStart w:id="1" w:name="pierwszy"/>
      <w:r>
        <w:rPr>
          <w:bCs w:val="0"/>
          <w:sz w:val="24"/>
          <w:szCs w:val="24"/>
        </w:rPr>
        <w:t>1. Co to jest wymiarowanie?</w:t>
      </w:r>
      <w:bookmarkEnd w:id="1"/>
      <w:r>
        <w:rPr>
          <w:bCs w:val="0"/>
          <w:sz w:val="24"/>
          <w:szCs w:val="24"/>
        </w:rPr>
        <w:t xml:space="preserve"> </w:t>
      </w:r>
    </w:p>
    <w:p w14:paraId="32C414E3" w14:textId="77777777" w:rsidR="002B2743" w:rsidRDefault="002B2743" w:rsidP="002B2743">
      <w:pPr>
        <w:spacing w:before="100" w:beforeAutospacing="1" w:after="100" w:afterAutospacing="1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Aby rysunek techniczny mógł stanowić podstawę do wykonania jakiegoś przedmiotu nie wystarczy bezbłędne narysowanie go w rzutach prostokątnych. Same rzuty, bowiem informują nas o kształcie przedmiotu i szczegółach jego wyglądu, ale nie mówią nic o jego wielkości. Konieczne zatem jest uzupełnienie takiego rysunku wymiarami danego przedmiotu - czyli zwymiarowanie go. </w:t>
      </w:r>
    </w:p>
    <w:tbl>
      <w:tblPr>
        <w:tblW w:w="4750" w:type="pct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7FFFD4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603"/>
      </w:tblGrid>
      <w:tr w:rsidR="002B2743" w14:paraId="770DA712" w14:textId="77777777" w:rsidTr="002B2743">
        <w:trPr>
          <w:tblCellSpacing w:w="15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FFFD4"/>
            <w:vAlign w:val="center"/>
            <w:hideMark/>
          </w:tcPr>
          <w:p w14:paraId="2762095B" w14:textId="77777777" w:rsidR="002B2743" w:rsidRDefault="002B274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Wymiarowanie jest to podawanie wymiarów przedmiotów na rysunkach technicznych za pomocą linii, liczb i znaków wymiarowych. </w:t>
            </w:r>
          </w:p>
        </w:tc>
      </w:tr>
    </w:tbl>
    <w:p w14:paraId="61CF5486" w14:textId="77777777" w:rsidR="002B2743" w:rsidRDefault="002B2743" w:rsidP="002B2743">
      <w:pPr>
        <w:spacing w:before="100" w:beforeAutospacing="1" w:after="100" w:afterAutospacing="1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Wymiarowanie jest jedną z najważniejszych czynności związanych ze sporządzeniem rysunku technicznego. Umożliwia ono odczytanie rysunku i wykonanie przedmiotu zgodnie z wymaganiami konstruktora.</w:t>
      </w:r>
    </w:p>
    <w:p w14:paraId="69EA839A" w14:textId="64C78C80" w:rsidR="002B2743" w:rsidRDefault="002B2743" w:rsidP="002B2743">
      <w:pPr>
        <w:spacing w:before="100" w:beforeAutospacing="1" w:after="100" w:afterAutospacing="1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Rysunek techniczny będący podstawą wykonania przedmiotu, narysowany bez wymiarów albo z błędami i brakami w zakresie wymiarowania nie ma żadnej wartości.</w:t>
      </w:r>
    </w:p>
    <w:p w14:paraId="5665F75F" w14:textId="20CFCE6E" w:rsidR="002B2743" w:rsidRDefault="002B2743" w:rsidP="002B2743">
      <w:pPr>
        <w:spacing w:before="100" w:beforeAutospacing="1" w:after="100" w:afterAutospacing="1"/>
        <w:jc w:val="both"/>
        <w:rPr>
          <w:bCs w:val="0"/>
          <w:sz w:val="24"/>
          <w:szCs w:val="24"/>
        </w:rPr>
      </w:pPr>
    </w:p>
    <w:p w14:paraId="67863F84" w14:textId="2D616BCA" w:rsidR="002B2743" w:rsidRDefault="002B2743" w:rsidP="002B2743">
      <w:pPr>
        <w:spacing w:before="100" w:beforeAutospacing="1" w:after="100" w:afterAutospacing="1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Film przykładowy:</w:t>
      </w:r>
    </w:p>
    <w:p w14:paraId="0D70E772" w14:textId="4DE1D537" w:rsidR="002B2743" w:rsidRDefault="002B2743" w:rsidP="002B2743">
      <w:pPr>
        <w:spacing w:before="100" w:beforeAutospacing="1" w:after="100" w:afterAutospacing="1"/>
        <w:jc w:val="both"/>
        <w:rPr>
          <w:bCs w:val="0"/>
          <w:sz w:val="24"/>
          <w:szCs w:val="24"/>
        </w:rPr>
      </w:pPr>
      <w:hyperlink r:id="rId5" w:history="1">
        <w:r w:rsidRPr="00F72162">
          <w:rPr>
            <w:rStyle w:val="Hipercze"/>
            <w:bCs w:val="0"/>
            <w:sz w:val="24"/>
            <w:szCs w:val="24"/>
          </w:rPr>
          <w:t>https://www.youtube.com/watch?v=wv_vPNq9RGU</w:t>
        </w:r>
      </w:hyperlink>
    </w:p>
    <w:p w14:paraId="6C7D0A0E" w14:textId="77777777" w:rsidR="002B2743" w:rsidRDefault="002B2743" w:rsidP="002B2743">
      <w:pPr>
        <w:spacing w:before="100" w:beforeAutospacing="1" w:after="100" w:afterAutospacing="1"/>
        <w:jc w:val="both"/>
        <w:rPr>
          <w:bCs w:val="0"/>
          <w:sz w:val="24"/>
          <w:szCs w:val="24"/>
        </w:rPr>
      </w:pPr>
      <w:bookmarkStart w:id="2" w:name="_GoBack"/>
      <w:bookmarkEnd w:id="2"/>
    </w:p>
    <w:p w14:paraId="558E4076" w14:textId="50D8294A" w:rsidR="00B10E7E" w:rsidRDefault="00B10E7E"/>
    <w:sectPr w:rsidR="00B10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EE3"/>
    <w:rsid w:val="002B2743"/>
    <w:rsid w:val="004B6EE3"/>
    <w:rsid w:val="00B1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6DEB8"/>
  <w15:chartTrackingRefBased/>
  <w15:docId w15:val="{DE6B8D1D-E1A5-4DC9-AD21-37A38D43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743"/>
    <w:pPr>
      <w:spacing w:after="0" w:line="240" w:lineRule="auto"/>
    </w:pPr>
    <w:rPr>
      <w:rFonts w:ascii="Times New Roman" w:eastAsia="Times New Roman" w:hAnsi="Times New Roman" w:cs="Times New Roman"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274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27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3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v_vPNq9RGU" TargetMode="External"/><Relationship Id="rId4" Type="http://schemas.openxmlformats.org/officeDocument/2006/relationships/hyperlink" Target="http://czajek3.republika.pl/wymiar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2020-03-29T20:53:00Z</dcterms:created>
  <dcterms:modified xsi:type="dcterms:W3CDTF">2020-03-29T20:54:00Z</dcterms:modified>
</cp:coreProperties>
</file>