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55E" w:rsidRPr="009434B8" w:rsidRDefault="009434B8" w:rsidP="009434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26 marca 2020r – 2 godz.</w:t>
      </w:r>
      <w:r w:rsidR="00C533E3" w:rsidRPr="009434B8">
        <w:rPr>
          <w:b/>
          <w:sz w:val="24"/>
          <w:szCs w:val="24"/>
        </w:rPr>
        <w:t xml:space="preserve"> podstaw gastronomii</w:t>
      </w:r>
    </w:p>
    <w:p w:rsidR="00C533E3" w:rsidRPr="009434B8" w:rsidRDefault="00C533E3">
      <w:pPr>
        <w:rPr>
          <w:sz w:val="24"/>
          <w:szCs w:val="24"/>
        </w:rPr>
      </w:pPr>
      <w:r w:rsidRPr="009434B8">
        <w:rPr>
          <w:sz w:val="24"/>
          <w:szCs w:val="24"/>
        </w:rPr>
        <w:t>Witam,</w:t>
      </w:r>
    </w:p>
    <w:p w:rsidR="00C533E3" w:rsidRPr="009434B8" w:rsidRDefault="00C533E3">
      <w:pPr>
        <w:rPr>
          <w:sz w:val="24"/>
          <w:szCs w:val="24"/>
        </w:rPr>
      </w:pPr>
      <w:r w:rsidRPr="009434B8">
        <w:rPr>
          <w:sz w:val="24"/>
          <w:szCs w:val="24"/>
        </w:rPr>
        <w:t xml:space="preserve"> wszystkich uczniów klasy I </w:t>
      </w:r>
      <w:proofErr w:type="spellStart"/>
      <w:r w:rsidRPr="009434B8">
        <w:rPr>
          <w:sz w:val="24"/>
          <w:szCs w:val="24"/>
        </w:rPr>
        <w:t>BSIs</w:t>
      </w:r>
      <w:proofErr w:type="spellEnd"/>
      <w:r w:rsidRPr="009434B8">
        <w:rPr>
          <w:sz w:val="24"/>
          <w:szCs w:val="24"/>
        </w:rPr>
        <w:t xml:space="preserve"> na kolejnych zajęciach zdalnego nauczania z podstaw gastronomii.</w:t>
      </w:r>
    </w:p>
    <w:p w:rsidR="00C533E3" w:rsidRPr="009434B8" w:rsidRDefault="00C533E3">
      <w:pPr>
        <w:rPr>
          <w:sz w:val="24"/>
          <w:szCs w:val="24"/>
        </w:rPr>
      </w:pPr>
      <w:r w:rsidRPr="009434B8">
        <w:rPr>
          <w:sz w:val="24"/>
          <w:szCs w:val="24"/>
        </w:rPr>
        <w:t xml:space="preserve">W tym tygodniu, poproszę Was o rozwiązanie testu, który zostanie dołączony jako załącznik nr1. Rozwiązany test proszę przesłać do 31.03 na adres mailowy </w:t>
      </w:r>
      <w:hyperlink r:id="rId6" w:history="1">
        <w:r w:rsidRPr="009434B8">
          <w:rPr>
            <w:rStyle w:val="Hipercze"/>
            <w:sz w:val="24"/>
            <w:szCs w:val="24"/>
          </w:rPr>
          <w:t>sbiegala@o2.pl</w:t>
        </w:r>
      </w:hyperlink>
      <w:r w:rsidRPr="009434B8">
        <w:rPr>
          <w:sz w:val="24"/>
          <w:szCs w:val="24"/>
        </w:rPr>
        <w:t xml:space="preserve">  -  test będzie</w:t>
      </w:r>
      <w:r w:rsidR="00764109" w:rsidRPr="009434B8">
        <w:rPr>
          <w:sz w:val="24"/>
          <w:szCs w:val="24"/>
        </w:rPr>
        <w:t xml:space="preserve"> podlegał ocenie</w:t>
      </w:r>
      <w:r w:rsidRPr="009434B8">
        <w:rPr>
          <w:sz w:val="24"/>
          <w:szCs w:val="24"/>
        </w:rPr>
        <w:t>.</w:t>
      </w:r>
    </w:p>
    <w:p w:rsidR="00764109" w:rsidRPr="009434B8" w:rsidRDefault="00C533E3">
      <w:pPr>
        <w:rPr>
          <w:sz w:val="24"/>
          <w:szCs w:val="24"/>
        </w:rPr>
      </w:pPr>
      <w:r w:rsidRPr="009434B8">
        <w:rPr>
          <w:sz w:val="24"/>
          <w:szCs w:val="24"/>
        </w:rPr>
        <w:t>Drogi uczniu</w:t>
      </w:r>
      <w:r w:rsidR="00764109" w:rsidRPr="009434B8">
        <w:rPr>
          <w:sz w:val="24"/>
          <w:szCs w:val="24"/>
        </w:rPr>
        <w:t xml:space="preserve"> </w:t>
      </w:r>
      <w:r w:rsidRPr="009434B8">
        <w:rPr>
          <w:sz w:val="24"/>
          <w:szCs w:val="24"/>
        </w:rPr>
        <w:t xml:space="preserve">, </w:t>
      </w:r>
    </w:p>
    <w:p w:rsidR="00C533E3" w:rsidRPr="009434B8" w:rsidRDefault="00C533E3">
      <w:pPr>
        <w:rPr>
          <w:sz w:val="24"/>
          <w:szCs w:val="24"/>
        </w:rPr>
      </w:pPr>
      <w:r w:rsidRPr="009434B8">
        <w:rPr>
          <w:sz w:val="24"/>
          <w:szCs w:val="24"/>
        </w:rPr>
        <w:t>zaczynamy kolejny temat związany</w:t>
      </w:r>
      <w:r w:rsidR="00764109" w:rsidRPr="009434B8">
        <w:rPr>
          <w:sz w:val="24"/>
          <w:szCs w:val="24"/>
        </w:rPr>
        <w:t xml:space="preserve"> z</w:t>
      </w:r>
      <w:r w:rsidRPr="009434B8">
        <w:rPr>
          <w:sz w:val="24"/>
          <w:szCs w:val="24"/>
        </w:rPr>
        <w:t xml:space="preserve"> systemem zapewni</w:t>
      </w:r>
      <w:r w:rsidR="009434B8" w:rsidRPr="009434B8">
        <w:rPr>
          <w:sz w:val="24"/>
          <w:szCs w:val="24"/>
        </w:rPr>
        <w:t>ania</w:t>
      </w:r>
      <w:r w:rsidRPr="009434B8">
        <w:rPr>
          <w:sz w:val="24"/>
          <w:szCs w:val="24"/>
        </w:rPr>
        <w:t xml:space="preserve"> bezpieczeństwa</w:t>
      </w:r>
      <w:r w:rsidR="00764109" w:rsidRPr="009434B8">
        <w:rPr>
          <w:sz w:val="24"/>
          <w:szCs w:val="24"/>
        </w:rPr>
        <w:t xml:space="preserve"> zdrow</w:t>
      </w:r>
      <w:r w:rsidR="009434B8" w:rsidRPr="009434B8">
        <w:rPr>
          <w:sz w:val="24"/>
          <w:szCs w:val="24"/>
        </w:rPr>
        <w:t>otnego</w:t>
      </w:r>
      <w:r w:rsidR="00764109" w:rsidRPr="009434B8">
        <w:rPr>
          <w:sz w:val="24"/>
          <w:szCs w:val="24"/>
        </w:rPr>
        <w:t xml:space="preserve"> żywności, mam nadzieję, że notatkę</w:t>
      </w:r>
      <w:r w:rsidR="009434B8" w:rsidRPr="009434B8">
        <w:rPr>
          <w:sz w:val="24"/>
          <w:szCs w:val="24"/>
        </w:rPr>
        <w:t xml:space="preserve"> z poprzedniego tygodnia</w:t>
      </w:r>
      <w:r w:rsidR="00764109" w:rsidRPr="009434B8">
        <w:rPr>
          <w:sz w:val="24"/>
          <w:szCs w:val="24"/>
        </w:rPr>
        <w:t xml:space="preserve"> przepisaliście do zeszytu i zapoznaliście się z treściami dotyczącymi bezpieczeństwa.</w:t>
      </w:r>
    </w:p>
    <w:p w:rsidR="001A6EB8" w:rsidRPr="009434B8" w:rsidRDefault="001A6EB8">
      <w:pPr>
        <w:rPr>
          <w:sz w:val="24"/>
          <w:szCs w:val="24"/>
        </w:rPr>
      </w:pPr>
      <w:r w:rsidRPr="009434B8">
        <w:rPr>
          <w:sz w:val="24"/>
          <w:szCs w:val="24"/>
        </w:rPr>
        <w:t>Proszę przepisać notatkę do zeszytu!!!</w:t>
      </w:r>
      <w:r w:rsidR="009434B8" w:rsidRPr="009434B8">
        <w:rPr>
          <w:sz w:val="24"/>
          <w:szCs w:val="24"/>
        </w:rPr>
        <w:t xml:space="preserve"> –( zaznaczona kolorem)</w:t>
      </w:r>
    </w:p>
    <w:p w:rsidR="00764109" w:rsidRPr="009434B8" w:rsidRDefault="00764109">
      <w:pPr>
        <w:rPr>
          <w:b/>
          <w:sz w:val="24"/>
          <w:szCs w:val="24"/>
          <w:highlight w:val="green"/>
          <w:u w:val="single"/>
        </w:rPr>
      </w:pPr>
      <w:r w:rsidRPr="009434B8">
        <w:rPr>
          <w:sz w:val="24"/>
          <w:szCs w:val="24"/>
          <w:highlight w:val="green"/>
        </w:rPr>
        <w:t xml:space="preserve">Temat:  </w:t>
      </w:r>
      <w:r w:rsidRPr="009434B8">
        <w:rPr>
          <w:b/>
          <w:sz w:val="24"/>
          <w:szCs w:val="24"/>
          <w:highlight w:val="green"/>
          <w:u w:val="single"/>
        </w:rPr>
        <w:t>Dobra praktyka higieniczna i dobra praktyka produkcyjna.</w:t>
      </w:r>
    </w:p>
    <w:p w:rsidR="00764109" w:rsidRPr="009434B8" w:rsidRDefault="00764109">
      <w:pPr>
        <w:rPr>
          <w:sz w:val="24"/>
          <w:szCs w:val="24"/>
          <w:highlight w:val="green"/>
        </w:rPr>
      </w:pPr>
      <w:r w:rsidRPr="009434B8">
        <w:rPr>
          <w:sz w:val="24"/>
          <w:szCs w:val="24"/>
          <w:highlight w:val="green"/>
        </w:rPr>
        <w:t>1. GHP-</w:t>
      </w:r>
      <w:r w:rsidR="00AD6908" w:rsidRPr="009434B8">
        <w:rPr>
          <w:sz w:val="24"/>
          <w:szCs w:val="24"/>
          <w:highlight w:val="green"/>
        </w:rPr>
        <w:t xml:space="preserve"> dobra praktyka higieniczna</w:t>
      </w:r>
      <w:r w:rsidRPr="009434B8">
        <w:rPr>
          <w:sz w:val="24"/>
          <w:szCs w:val="24"/>
          <w:highlight w:val="green"/>
        </w:rPr>
        <w:t xml:space="preserve"> (</w:t>
      </w:r>
      <w:hyperlink r:id="rId7" w:tooltip="Język angielski" w:history="1">
        <w:r w:rsidRPr="009434B8">
          <w:rPr>
            <w:rStyle w:val="Hipercze"/>
            <w:sz w:val="24"/>
            <w:szCs w:val="24"/>
            <w:highlight w:val="green"/>
          </w:rPr>
          <w:t>ang.</w:t>
        </w:r>
      </w:hyperlink>
      <w:r w:rsidRPr="009434B8">
        <w:rPr>
          <w:sz w:val="24"/>
          <w:szCs w:val="24"/>
          <w:highlight w:val="green"/>
        </w:rPr>
        <w:t xml:space="preserve"> </w:t>
      </w:r>
      <w:proofErr w:type="spellStart"/>
      <w:r w:rsidRPr="009434B8">
        <w:rPr>
          <w:i/>
          <w:iCs/>
          <w:sz w:val="24"/>
          <w:szCs w:val="24"/>
          <w:highlight w:val="green"/>
        </w:rPr>
        <w:t>Good</w:t>
      </w:r>
      <w:proofErr w:type="spellEnd"/>
      <w:r w:rsidRPr="009434B8">
        <w:rPr>
          <w:i/>
          <w:iCs/>
          <w:sz w:val="24"/>
          <w:szCs w:val="24"/>
          <w:highlight w:val="green"/>
        </w:rPr>
        <w:t xml:space="preserve"> </w:t>
      </w:r>
      <w:proofErr w:type="spellStart"/>
      <w:r w:rsidRPr="009434B8">
        <w:rPr>
          <w:i/>
          <w:iCs/>
          <w:sz w:val="24"/>
          <w:szCs w:val="24"/>
          <w:highlight w:val="green"/>
        </w:rPr>
        <w:t>Hygienic</w:t>
      </w:r>
      <w:proofErr w:type="spellEnd"/>
      <w:r w:rsidRPr="009434B8">
        <w:rPr>
          <w:i/>
          <w:iCs/>
          <w:sz w:val="24"/>
          <w:szCs w:val="24"/>
          <w:highlight w:val="green"/>
        </w:rPr>
        <w:t xml:space="preserve"> </w:t>
      </w:r>
      <w:proofErr w:type="spellStart"/>
      <w:r w:rsidRPr="009434B8">
        <w:rPr>
          <w:i/>
          <w:iCs/>
          <w:sz w:val="24"/>
          <w:szCs w:val="24"/>
          <w:highlight w:val="green"/>
        </w:rPr>
        <w:t>Practice</w:t>
      </w:r>
      <w:proofErr w:type="spellEnd"/>
      <w:r w:rsidRPr="009434B8">
        <w:rPr>
          <w:i/>
          <w:iCs/>
          <w:sz w:val="24"/>
          <w:szCs w:val="24"/>
          <w:highlight w:val="green"/>
        </w:rPr>
        <w:t xml:space="preserve"> – GHP</w:t>
      </w:r>
      <w:r w:rsidRPr="009434B8">
        <w:rPr>
          <w:sz w:val="24"/>
          <w:szCs w:val="24"/>
          <w:highlight w:val="green"/>
        </w:rPr>
        <w:t xml:space="preserve">) – obejmuje  </w:t>
      </w:r>
      <w:proofErr w:type="spellStart"/>
      <w:r w:rsidRPr="009434B8">
        <w:rPr>
          <w:sz w:val="24"/>
          <w:szCs w:val="24"/>
          <w:highlight w:val="green"/>
        </w:rPr>
        <w:t>działaniai</w:t>
      </w:r>
      <w:proofErr w:type="spellEnd"/>
      <w:r w:rsidRPr="009434B8">
        <w:rPr>
          <w:sz w:val="24"/>
          <w:szCs w:val="24"/>
          <w:highlight w:val="green"/>
        </w:rPr>
        <w:t xml:space="preserve"> warunki higieniczne, które muszą być spełniane i kontrolowane , aby produkcja gwarantowała odpowiednią jakość zdrowotną.</w:t>
      </w:r>
    </w:p>
    <w:p w:rsidR="00764109" w:rsidRPr="009434B8" w:rsidRDefault="00764109">
      <w:pPr>
        <w:rPr>
          <w:sz w:val="24"/>
          <w:szCs w:val="24"/>
          <w:highlight w:val="green"/>
        </w:rPr>
      </w:pPr>
      <w:r w:rsidRPr="009434B8">
        <w:rPr>
          <w:sz w:val="24"/>
          <w:szCs w:val="24"/>
          <w:highlight w:val="green"/>
        </w:rPr>
        <w:t>2. Zasady GHP obejmują:</w:t>
      </w:r>
    </w:p>
    <w:p w:rsidR="00764109" w:rsidRPr="009434B8" w:rsidRDefault="00AD6908">
      <w:pPr>
        <w:rPr>
          <w:sz w:val="24"/>
          <w:szCs w:val="24"/>
          <w:highlight w:val="green"/>
        </w:rPr>
      </w:pPr>
      <w:r w:rsidRPr="009434B8">
        <w:rPr>
          <w:rFonts w:cstheme="minorHAnsi"/>
          <w:sz w:val="24"/>
          <w:szCs w:val="24"/>
          <w:highlight w:val="green"/>
        </w:rPr>
        <w:t xml:space="preserve">&gt; </w:t>
      </w:r>
      <w:r w:rsidRPr="009434B8">
        <w:rPr>
          <w:sz w:val="24"/>
          <w:szCs w:val="24"/>
          <w:highlight w:val="green"/>
        </w:rPr>
        <w:t>otoczenie i lokalizację zakładu,</w:t>
      </w:r>
    </w:p>
    <w:p w:rsidR="00AD6908" w:rsidRPr="009434B8" w:rsidRDefault="00AD6908">
      <w:pPr>
        <w:rPr>
          <w:sz w:val="24"/>
          <w:szCs w:val="24"/>
          <w:highlight w:val="green"/>
        </w:rPr>
      </w:pPr>
      <w:r w:rsidRPr="009434B8">
        <w:rPr>
          <w:rFonts w:cstheme="minorHAnsi"/>
          <w:sz w:val="24"/>
          <w:szCs w:val="24"/>
          <w:highlight w:val="green"/>
        </w:rPr>
        <w:t>&gt;</w:t>
      </w:r>
      <w:r w:rsidRPr="009434B8">
        <w:rPr>
          <w:sz w:val="24"/>
          <w:szCs w:val="24"/>
          <w:highlight w:val="green"/>
        </w:rPr>
        <w:t xml:space="preserve"> pomieszczenia zakładu i ich układ funkcjonalny,</w:t>
      </w:r>
    </w:p>
    <w:p w:rsidR="00AD6908" w:rsidRPr="009434B8" w:rsidRDefault="00AD6908">
      <w:pPr>
        <w:rPr>
          <w:sz w:val="24"/>
          <w:szCs w:val="24"/>
          <w:highlight w:val="green"/>
        </w:rPr>
      </w:pPr>
      <w:r w:rsidRPr="009434B8">
        <w:rPr>
          <w:rFonts w:cstheme="minorHAnsi"/>
          <w:sz w:val="24"/>
          <w:szCs w:val="24"/>
          <w:highlight w:val="green"/>
        </w:rPr>
        <w:t>&gt;</w:t>
      </w:r>
      <w:r w:rsidRPr="009434B8">
        <w:rPr>
          <w:sz w:val="24"/>
          <w:szCs w:val="24"/>
          <w:highlight w:val="green"/>
        </w:rPr>
        <w:t xml:space="preserve"> wymagania dotyczące maszyn i urządzeń,</w:t>
      </w:r>
    </w:p>
    <w:p w:rsidR="00AD6908" w:rsidRPr="009434B8" w:rsidRDefault="00AD6908">
      <w:pPr>
        <w:rPr>
          <w:sz w:val="24"/>
          <w:szCs w:val="24"/>
          <w:highlight w:val="green"/>
        </w:rPr>
      </w:pPr>
      <w:r w:rsidRPr="009434B8">
        <w:rPr>
          <w:rFonts w:cstheme="minorHAnsi"/>
          <w:sz w:val="24"/>
          <w:szCs w:val="24"/>
          <w:highlight w:val="green"/>
        </w:rPr>
        <w:t>&gt;</w:t>
      </w:r>
      <w:r w:rsidRPr="009434B8">
        <w:rPr>
          <w:sz w:val="24"/>
          <w:szCs w:val="24"/>
          <w:highlight w:val="green"/>
        </w:rPr>
        <w:t xml:space="preserve"> procesy mycia i dezynfekcji,</w:t>
      </w:r>
    </w:p>
    <w:p w:rsidR="00AD6908" w:rsidRPr="009434B8" w:rsidRDefault="00AD6908">
      <w:pPr>
        <w:rPr>
          <w:sz w:val="24"/>
          <w:szCs w:val="24"/>
          <w:highlight w:val="green"/>
        </w:rPr>
      </w:pPr>
      <w:r w:rsidRPr="009434B8">
        <w:rPr>
          <w:rFonts w:cstheme="minorHAnsi"/>
          <w:sz w:val="24"/>
          <w:szCs w:val="24"/>
          <w:highlight w:val="green"/>
        </w:rPr>
        <w:t>&gt;</w:t>
      </w:r>
      <w:r w:rsidRPr="009434B8">
        <w:rPr>
          <w:sz w:val="24"/>
          <w:szCs w:val="24"/>
          <w:highlight w:val="green"/>
        </w:rPr>
        <w:t xml:space="preserve"> zaopatrzenie w wodę,</w:t>
      </w:r>
    </w:p>
    <w:p w:rsidR="00AD6908" w:rsidRPr="009434B8" w:rsidRDefault="00AD6908">
      <w:pPr>
        <w:rPr>
          <w:sz w:val="24"/>
          <w:szCs w:val="24"/>
          <w:highlight w:val="green"/>
        </w:rPr>
      </w:pPr>
      <w:r w:rsidRPr="009434B8">
        <w:rPr>
          <w:rFonts w:cstheme="minorHAnsi"/>
          <w:sz w:val="24"/>
          <w:szCs w:val="24"/>
          <w:highlight w:val="green"/>
        </w:rPr>
        <w:t>&gt;</w:t>
      </w:r>
      <w:r w:rsidRPr="009434B8">
        <w:rPr>
          <w:sz w:val="24"/>
          <w:szCs w:val="24"/>
          <w:highlight w:val="green"/>
        </w:rPr>
        <w:t xml:space="preserve"> kontrolę usuwania odpadów,</w:t>
      </w:r>
      <w:r w:rsidR="001A6EB8" w:rsidRPr="009434B8">
        <w:rPr>
          <w:sz w:val="24"/>
          <w:szCs w:val="24"/>
          <w:highlight w:val="green"/>
        </w:rPr>
        <w:t xml:space="preserve"> </w:t>
      </w:r>
    </w:p>
    <w:p w:rsidR="00AD6908" w:rsidRPr="009434B8" w:rsidRDefault="00AD6908">
      <w:pPr>
        <w:rPr>
          <w:sz w:val="24"/>
          <w:szCs w:val="24"/>
          <w:highlight w:val="green"/>
        </w:rPr>
      </w:pPr>
      <w:r w:rsidRPr="009434B8">
        <w:rPr>
          <w:rFonts w:cstheme="minorHAnsi"/>
          <w:sz w:val="24"/>
          <w:szCs w:val="24"/>
          <w:highlight w:val="green"/>
        </w:rPr>
        <w:t>&gt;</w:t>
      </w:r>
      <w:r w:rsidRPr="009434B8">
        <w:rPr>
          <w:sz w:val="24"/>
          <w:szCs w:val="24"/>
          <w:highlight w:val="green"/>
        </w:rPr>
        <w:t xml:space="preserve"> zabezpieczenie zakładu przed szkodnikami oraz kontrolę w tym zakresie,</w:t>
      </w:r>
    </w:p>
    <w:p w:rsidR="00AD6908" w:rsidRPr="009434B8" w:rsidRDefault="00AD6908">
      <w:pPr>
        <w:rPr>
          <w:sz w:val="24"/>
          <w:szCs w:val="24"/>
          <w:highlight w:val="green"/>
        </w:rPr>
      </w:pPr>
      <w:r w:rsidRPr="009434B8">
        <w:rPr>
          <w:rFonts w:cstheme="minorHAnsi"/>
          <w:sz w:val="24"/>
          <w:szCs w:val="24"/>
          <w:highlight w:val="green"/>
        </w:rPr>
        <w:t>&gt;</w:t>
      </w:r>
      <w:r w:rsidRPr="009434B8">
        <w:rPr>
          <w:sz w:val="24"/>
          <w:szCs w:val="24"/>
          <w:highlight w:val="green"/>
        </w:rPr>
        <w:t xml:space="preserve"> szkolenia pracowników,</w:t>
      </w:r>
    </w:p>
    <w:p w:rsidR="00AD6908" w:rsidRPr="009434B8" w:rsidRDefault="00AD6908">
      <w:pPr>
        <w:rPr>
          <w:sz w:val="24"/>
          <w:szCs w:val="24"/>
          <w:highlight w:val="green"/>
        </w:rPr>
      </w:pPr>
      <w:r w:rsidRPr="009434B8">
        <w:rPr>
          <w:rFonts w:cstheme="minorHAnsi"/>
          <w:sz w:val="24"/>
          <w:szCs w:val="24"/>
          <w:highlight w:val="green"/>
        </w:rPr>
        <w:t>&gt;</w:t>
      </w:r>
      <w:r w:rsidRPr="009434B8">
        <w:rPr>
          <w:sz w:val="24"/>
          <w:szCs w:val="24"/>
          <w:highlight w:val="green"/>
        </w:rPr>
        <w:t xml:space="preserve"> higienę pracowników,</w:t>
      </w:r>
    </w:p>
    <w:p w:rsidR="00AD6908" w:rsidRPr="009434B8" w:rsidRDefault="00AD6908">
      <w:pPr>
        <w:rPr>
          <w:sz w:val="24"/>
          <w:szCs w:val="24"/>
          <w:highlight w:val="green"/>
        </w:rPr>
      </w:pPr>
      <w:r w:rsidRPr="009434B8">
        <w:rPr>
          <w:rFonts w:cstheme="minorHAnsi"/>
          <w:sz w:val="24"/>
          <w:szCs w:val="24"/>
          <w:highlight w:val="green"/>
        </w:rPr>
        <w:t>&gt;</w:t>
      </w:r>
      <w:r w:rsidRPr="009434B8">
        <w:rPr>
          <w:sz w:val="24"/>
          <w:szCs w:val="24"/>
          <w:highlight w:val="green"/>
        </w:rPr>
        <w:t xml:space="preserve"> prowadzenie zapisów i dokumentacji GHP.</w:t>
      </w:r>
    </w:p>
    <w:p w:rsidR="001A6EB8" w:rsidRPr="009434B8" w:rsidRDefault="00AD6908" w:rsidP="001A6EB8">
      <w:pPr>
        <w:pStyle w:val="NormalnyWeb"/>
        <w:rPr>
          <w:highlight w:val="green"/>
        </w:rPr>
      </w:pPr>
      <w:r w:rsidRPr="009434B8">
        <w:rPr>
          <w:highlight w:val="green"/>
        </w:rPr>
        <w:t>3. GMP – dobra praktyka produkcyjna</w:t>
      </w:r>
      <w:r w:rsidR="001A6EB8" w:rsidRPr="009434B8">
        <w:rPr>
          <w:highlight w:val="green"/>
        </w:rPr>
        <w:t xml:space="preserve"> (ang. </w:t>
      </w:r>
      <w:proofErr w:type="spellStart"/>
      <w:r w:rsidR="001A6EB8" w:rsidRPr="009434B8">
        <w:rPr>
          <w:i/>
          <w:iCs/>
          <w:highlight w:val="green"/>
        </w:rPr>
        <w:t>Good</w:t>
      </w:r>
      <w:proofErr w:type="spellEnd"/>
      <w:r w:rsidR="001A6EB8" w:rsidRPr="009434B8">
        <w:rPr>
          <w:i/>
          <w:iCs/>
          <w:highlight w:val="green"/>
        </w:rPr>
        <w:t xml:space="preserve"> Manufacturing </w:t>
      </w:r>
      <w:proofErr w:type="spellStart"/>
      <w:r w:rsidR="001A6EB8" w:rsidRPr="009434B8">
        <w:rPr>
          <w:i/>
          <w:iCs/>
          <w:highlight w:val="green"/>
        </w:rPr>
        <w:t>Practice</w:t>
      </w:r>
      <w:proofErr w:type="spellEnd"/>
      <w:r w:rsidR="001A6EB8" w:rsidRPr="009434B8">
        <w:rPr>
          <w:i/>
          <w:iCs/>
          <w:highlight w:val="green"/>
        </w:rPr>
        <w:t xml:space="preserve"> – GMP</w:t>
      </w:r>
      <w:r w:rsidR="001A6EB8" w:rsidRPr="009434B8">
        <w:rPr>
          <w:highlight w:val="green"/>
        </w:rPr>
        <w:t>) – obejmuje sferę technologiczną.</w:t>
      </w:r>
    </w:p>
    <w:p w:rsidR="001A6EB8" w:rsidRPr="009434B8" w:rsidRDefault="001A6EB8" w:rsidP="001A6EB8">
      <w:pPr>
        <w:pStyle w:val="NormalnyWeb"/>
        <w:rPr>
          <w:highlight w:val="green"/>
        </w:rPr>
      </w:pPr>
      <w:r w:rsidRPr="009434B8">
        <w:rPr>
          <w:highlight w:val="green"/>
        </w:rPr>
        <w:lastRenderedPageBreak/>
        <w:t>4. GMP obejmuje zagadnienia związane z :</w:t>
      </w:r>
    </w:p>
    <w:p w:rsidR="001A6EB8" w:rsidRPr="009434B8" w:rsidRDefault="001A6EB8" w:rsidP="001A6EB8">
      <w:pPr>
        <w:pStyle w:val="NormalnyWeb"/>
        <w:rPr>
          <w:highlight w:val="green"/>
        </w:rPr>
      </w:pPr>
      <w:r w:rsidRPr="009434B8">
        <w:rPr>
          <w:highlight w:val="green"/>
        </w:rPr>
        <w:t>&gt; przyjmowanie surowców i materiałów,</w:t>
      </w:r>
    </w:p>
    <w:p w:rsidR="001A6EB8" w:rsidRPr="009434B8" w:rsidRDefault="001A6EB8" w:rsidP="001A6EB8">
      <w:pPr>
        <w:pStyle w:val="NormalnyWeb"/>
        <w:rPr>
          <w:highlight w:val="green"/>
        </w:rPr>
      </w:pPr>
      <w:r w:rsidRPr="009434B8">
        <w:rPr>
          <w:highlight w:val="green"/>
        </w:rPr>
        <w:t>&gt; magazynowanie surowców i półproduktów,</w:t>
      </w:r>
    </w:p>
    <w:p w:rsidR="001A6EB8" w:rsidRPr="009434B8" w:rsidRDefault="001A6EB8" w:rsidP="001A6EB8">
      <w:pPr>
        <w:pStyle w:val="NormalnyWeb"/>
        <w:rPr>
          <w:highlight w:val="green"/>
        </w:rPr>
      </w:pPr>
      <w:r w:rsidRPr="009434B8">
        <w:rPr>
          <w:highlight w:val="green"/>
        </w:rPr>
        <w:t>&gt; procesami obróbki wstępnej,</w:t>
      </w:r>
    </w:p>
    <w:p w:rsidR="001A6EB8" w:rsidRPr="009434B8" w:rsidRDefault="001A6EB8" w:rsidP="001A6EB8">
      <w:pPr>
        <w:pStyle w:val="NormalnyWeb"/>
        <w:rPr>
          <w:highlight w:val="green"/>
        </w:rPr>
      </w:pPr>
      <w:r w:rsidRPr="009434B8">
        <w:rPr>
          <w:highlight w:val="green"/>
        </w:rPr>
        <w:t>&gt; procesami obróbki cieplnej,</w:t>
      </w:r>
    </w:p>
    <w:p w:rsidR="001A6EB8" w:rsidRPr="009434B8" w:rsidRDefault="001A6EB8" w:rsidP="001A6EB8">
      <w:pPr>
        <w:pStyle w:val="NormalnyWeb"/>
        <w:rPr>
          <w:highlight w:val="green"/>
        </w:rPr>
      </w:pPr>
      <w:r w:rsidRPr="009434B8">
        <w:rPr>
          <w:highlight w:val="green"/>
        </w:rPr>
        <w:t>&gt; transportem wewnętrznym i zewnętrznym,</w:t>
      </w:r>
    </w:p>
    <w:p w:rsidR="001A6EB8" w:rsidRPr="009434B8" w:rsidRDefault="001A6EB8" w:rsidP="001A6EB8">
      <w:pPr>
        <w:pStyle w:val="NormalnyWeb"/>
        <w:rPr>
          <w:highlight w:val="green"/>
        </w:rPr>
      </w:pPr>
      <w:r w:rsidRPr="009434B8">
        <w:rPr>
          <w:highlight w:val="green"/>
        </w:rPr>
        <w:t>&gt; dystrybucja posiłków,</w:t>
      </w:r>
    </w:p>
    <w:p w:rsidR="001A6EB8" w:rsidRPr="009434B8" w:rsidRDefault="001A6EB8" w:rsidP="001A6EB8">
      <w:pPr>
        <w:pStyle w:val="NormalnyWeb"/>
      </w:pPr>
      <w:r w:rsidRPr="009434B8">
        <w:rPr>
          <w:highlight w:val="green"/>
        </w:rPr>
        <w:t>&gt; magazynowanie posiłków.</w:t>
      </w:r>
    </w:p>
    <w:p w:rsidR="001A6EB8" w:rsidRPr="009434B8" w:rsidRDefault="001A6EB8" w:rsidP="001A6EB8">
      <w:pPr>
        <w:pStyle w:val="NormalnyWeb"/>
      </w:pPr>
    </w:p>
    <w:p w:rsidR="001A6EB8" w:rsidRPr="009434B8" w:rsidRDefault="001A6EB8" w:rsidP="001A6EB8">
      <w:pPr>
        <w:pStyle w:val="NormalnyWeb"/>
      </w:pPr>
      <w:r w:rsidRPr="009434B8">
        <w:t xml:space="preserve">Proszę zapoznać się z artykułem ze strony </w:t>
      </w:r>
      <w:hyperlink r:id="rId8" w:history="1">
        <w:r w:rsidRPr="009434B8">
          <w:rPr>
            <w:rStyle w:val="Hipercze"/>
          </w:rPr>
          <w:t>http://laboratoria.net/artykul/13454.html</w:t>
        </w:r>
      </w:hyperlink>
    </w:p>
    <w:p w:rsidR="00215676" w:rsidRPr="009434B8" w:rsidRDefault="00215676" w:rsidP="001A6EB8">
      <w:pPr>
        <w:pStyle w:val="NormalnyWeb"/>
      </w:pPr>
      <w:r w:rsidRPr="009434B8">
        <w:t xml:space="preserve">W razie pytań, proszę o kontakt mailowy. </w:t>
      </w:r>
    </w:p>
    <w:p w:rsidR="001A6EB8" w:rsidRPr="009434B8" w:rsidRDefault="008F59F2" w:rsidP="001A6EB8">
      <w:pPr>
        <w:pStyle w:val="NormalnyWeb"/>
        <w:rPr>
          <w:b/>
          <w:color w:val="FF0000"/>
          <w:u w:val="single"/>
        </w:rPr>
      </w:pPr>
      <w:r w:rsidRPr="009434B8">
        <w:rPr>
          <w:b/>
          <w:color w:val="FF0000"/>
          <w:u w:val="single"/>
        </w:rPr>
        <w:t>Omówienie tematu:</w:t>
      </w:r>
    </w:p>
    <w:p w:rsidR="008F59F2" w:rsidRPr="009434B8" w:rsidRDefault="008F59F2" w:rsidP="001A6EB8">
      <w:pPr>
        <w:pStyle w:val="NormalnyWeb"/>
      </w:pPr>
      <w:r w:rsidRPr="009434B8">
        <w:t>Obie dobre praktyki należy  wdrożyć i trzeba udokumentować ich funkcjonowanie w zakładzie. Udokumentowanie systemu GMP/GMP to opracowanie podręcznika GMP/GHP (inaczej księga GMP/GHP). Dokumentacja musi uwzględnić wszystkie czynności higieniczne wykonywane w zakładzie. Obejmuje ona:</w:t>
      </w:r>
    </w:p>
    <w:p w:rsidR="008F59F2" w:rsidRPr="009434B8" w:rsidRDefault="008F59F2" w:rsidP="008F59F2">
      <w:pPr>
        <w:pStyle w:val="NormalnyWeb"/>
        <w:numPr>
          <w:ilvl w:val="0"/>
          <w:numId w:val="1"/>
        </w:numPr>
      </w:pPr>
      <w:r w:rsidRPr="009434B8">
        <w:t>Procedury – opisujące wykonania czyn</w:t>
      </w:r>
      <w:r w:rsidR="00460A86" w:rsidRPr="009434B8">
        <w:t>ności,</w:t>
      </w:r>
    </w:p>
    <w:p w:rsidR="00460A86" w:rsidRPr="009434B8" w:rsidRDefault="00460A86" w:rsidP="008F59F2">
      <w:pPr>
        <w:pStyle w:val="NormalnyWeb"/>
        <w:numPr>
          <w:ilvl w:val="0"/>
          <w:numId w:val="1"/>
        </w:numPr>
      </w:pPr>
      <w:r w:rsidRPr="009434B8">
        <w:t>Instrukcje – szczegółowe sposoby wykonywania poszczególnych operacji</w:t>
      </w:r>
    </w:p>
    <w:p w:rsidR="00460A86" w:rsidRPr="009434B8" w:rsidRDefault="00460A86" w:rsidP="008F59F2">
      <w:pPr>
        <w:pStyle w:val="NormalnyWeb"/>
        <w:numPr>
          <w:ilvl w:val="0"/>
          <w:numId w:val="1"/>
        </w:numPr>
      </w:pPr>
      <w:r w:rsidRPr="009434B8">
        <w:t>Raport, protokoły, zapisy – dokumentacje wykonane tych czynności.</w:t>
      </w:r>
    </w:p>
    <w:p w:rsidR="00460A86" w:rsidRPr="009434B8" w:rsidRDefault="00460A86" w:rsidP="00460A86">
      <w:pPr>
        <w:pStyle w:val="NormalnyWeb"/>
      </w:pPr>
      <w:r w:rsidRPr="009434B8">
        <w:t>Opracowanie i wdrożenie GMP/GHP poprzedzają prace związane z opracowaniem i wdrożeniem systemu HACCP w zakładzie.</w:t>
      </w:r>
    </w:p>
    <w:p w:rsidR="00215676" w:rsidRPr="009434B8" w:rsidRDefault="00215676" w:rsidP="00460A86">
      <w:pPr>
        <w:pStyle w:val="NormalnyWeb"/>
        <w:rPr>
          <w:b/>
          <w:color w:val="FF0000"/>
          <w:u w:val="single"/>
        </w:rPr>
      </w:pPr>
      <w:r w:rsidRPr="009434B8">
        <w:rPr>
          <w:b/>
          <w:color w:val="FF0000"/>
          <w:u w:val="single"/>
        </w:rPr>
        <w:t>Polecenie!!!</w:t>
      </w:r>
    </w:p>
    <w:p w:rsidR="00460A86" w:rsidRPr="009434B8" w:rsidRDefault="009434B8" w:rsidP="00460A86">
      <w:pPr>
        <w:pStyle w:val="NormalnyWeb"/>
      </w:pPr>
      <w:r>
        <w:t>P</w:t>
      </w:r>
      <w:r w:rsidR="00460A86" w:rsidRPr="009434B8">
        <w:t>roszę zapoznać się z instrukcją mycia i dezynfekcji rąk</w:t>
      </w:r>
      <w:r w:rsidR="004C0352" w:rsidRPr="009434B8">
        <w:t xml:space="preserve"> ( dostępne są w Internecie)</w:t>
      </w:r>
    </w:p>
    <w:p w:rsidR="00AD6908" w:rsidRPr="009434B8" w:rsidRDefault="00215676">
      <w:pPr>
        <w:rPr>
          <w:b/>
          <w:sz w:val="24"/>
          <w:szCs w:val="24"/>
        </w:rPr>
      </w:pPr>
      <w:r w:rsidRPr="009434B8">
        <w:rPr>
          <w:b/>
          <w:sz w:val="24"/>
          <w:szCs w:val="24"/>
        </w:rPr>
        <w:t xml:space="preserve">Życzę miłej lektury, </w:t>
      </w:r>
      <w:r w:rsidR="004C0352" w:rsidRPr="009434B8">
        <w:rPr>
          <w:b/>
          <w:sz w:val="24"/>
          <w:szCs w:val="24"/>
        </w:rPr>
        <w:t>owocnej pracy samodzielnej. P</w:t>
      </w:r>
      <w:r w:rsidRPr="009434B8">
        <w:rPr>
          <w:b/>
          <w:sz w:val="24"/>
          <w:szCs w:val="24"/>
        </w:rPr>
        <w:t xml:space="preserve">ozdrawiam serdecznie i życzę </w:t>
      </w:r>
      <w:r w:rsidR="004C0352" w:rsidRPr="009434B8">
        <w:rPr>
          <w:b/>
          <w:sz w:val="24"/>
          <w:szCs w:val="24"/>
        </w:rPr>
        <w:t>zdrowia</w:t>
      </w:r>
      <w:r w:rsidR="004C0352" w:rsidRPr="009434B8">
        <w:rPr>
          <w:b/>
          <w:sz w:val="24"/>
          <w:szCs w:val="24"/>
        </w:rPr>
        <w:sym w:font="Wingdings" w:char="F04A"/>
      </w:r>
    </w:p>
    <w:p w:rsidR="00215676" w:rsidRDefault="00215676" w:rsidP="00215676">
      <w:pPr>
        <w:pStyle w:val="NormalnyWeb"/>
        <w:spacing w:after="0"/>
      </w:pPr>
    </w:p>
    <w:p w:rsidR="00215676" w:rsidRDefault="00215676" w:rsidP="00215676">
      <w:pPr>
        <w:pStyle w:val="NormalnyWeb"/>
        <w:spacing w:after="0"/>
      </w:pPr>
    </w:p>
    <w:p w:rsidR="00215676" w:rsidRDefault="00215676" w:rsidP="00215676">
      <w:pPr>
        <w:pStyle w:val="NormalnyWeb"/>
        <w:spacing w:after="0"/>
      </w:pPr>
    </w:p>
    <w:p w:rsidR="00215676" w:rsidRDefault="00215676" w:rsidP="00215676">
      <w:pPr>
        <w:pStyle w:val="NormalnyWeb"/>
        <w:spacing w:after="0"/>
      </w:pPr>
    </w:p>
    <w:p w:rsidR="00215676" w:rsidRDefault="00215676" w:rsidP="00215676">
      <w:pPr>
        <w:pStyle w:val="NormalnyWeb"/>
        <w:spacing w:after="0"/>
      </w:pPr>
    </w:p>
    <w:p w:rsidR="00215676" w:rsidRDefault="00460A86" w:rsidP="00215676">
      <w:pPr>
        <w:pStyle w:val="NormalnyWeb"/>
        <w:spacing w:after="0"/>
      </w:pPr>
      <w:r>
        <w:t xml:space="preserve">Załącznik nr </w:t>
      </w:r>
      <w:r w:rsidR="00215676">
        <w:t>1</w:t>
      </w:r>
    </w:p>
    <w:p w:rsidR="00215676" w:rsidRDefault="00215676" w:rsidP="00215676">
      <w:pPr>
        <w:pStyle w:val="NormalnyWeb"/>
        <w:spacing w:after="0"/>
        <w:jc w:val="center"/>
      </w:pPr>
      <w:r>
        <w:rPr>
          <w:b/>
          <w:bCs/>
        </w:rPr>
        <w:t xml:space="preserve">TEST KLASA I </w:t>
      </w:r>
      <w:proofErr w:type="spellStart"/>
      <w:r>
        <w:rPr>
          <w:b/>
          <w:bCs/>
        </w:rPr>
        <w:t>BSIs</w:t>
      </w:r>
      <w:proofErr w:type="spellEnd"/>
    </w:p>
    <w:p w:rsidR="00215676" w:rsidRDefault="00215676" w:rsidP="00215676">
      <w:pPr>
        <w:pStyle w:val="NormalnyWeb"/>
        <w:spacing w:after="0"/>
      </w:pPr>
      <w:r>
        <w:t>………………………………………</w:t>
      </w:r>
    </w:p>
    <w:p w:rsidR="00215676" w:rsidRDefault="00215676" w:rsidP="00215676">
      <w:pPr>
        <w:pStyle w:val="NormalnyWeb"/>
        <w:spacing w:after="0"/>
      </w:pPr>
      <w:r>
        <w:rPr>
          <w:b/>
          <w:bCs/>
        </w:rPr>
        <w:t>Imię i nazwisko</w:t>
      </w:r>
    </w:p>
    <w:p w:rsidR="00215676" w:rsidRDefault="00215676" w:rsidP="00215676">
      <w:r>
        <w:t>Zadanie 1</w:t>
      </w:r>
      <w:r w:rsidRPr="00904986">
        <w:t xml:space="preserve">. </w:t>
      </w:r>
    </w:p>
    <w:p w:rsidR="00215676" w:rsidRDefault="00215676" w:rsidP="00215676">
      <w:r w:rsidRPr="00904986">
        <w:t xml:space="preserve">Do metod utrwalania żywności wysokimi temperaturami należy zaliczyć </w:t>
      </w:r>
    </w:p>
    <w:p w:rsidR="00215676" w:rsidRDefault="00215676" w:rsidP="00215676">
      <w:r w:rsidRPr="00904986">
        <w:t xml:space="preserve"> A. sterylizację i pasteryzację.</w:t>
      </w:r>
    </w:p>
    <w:p w:rsidR="00215676" w:rsidRDefault="00215676" w:rsidP="00215676">
      <w:r w:rsidRPr="00904986">
        <w:t xml:space="preserve"> B. liofilizację i peklowanie. </w:t>
      </w:r>
    </w:p>
    <w:p w:rsidR="00215676" w:rsidRDefault="00215676" w:rsidP="00215676">
      <w:r w:rsidRPr="00904986">
        <w:t xml:space="preserve">C. mrożenie i apertyzację. </w:t>
      </w:r>
    </w:p>
    <w:p w:rsidR="00215676" w:rsidRDefault="00215676" w:rsidP="00215676">
      <w:r w:rsidRPr="00904986">
        <w:t>D. suszenie i fermentację.</w:t>
      </w:r>
    </w:p>
    <w:p w:rsidR="00215676" w:rsidRDefault="00215676" w:rsidP="00215676">
      <w:r>
        <w:t>Zadanie 2.</w:t>
      </w:r>
    </w:p>
    <w:p w:rsidR="00215676" w:rsidRDefault="00215676" w:rsidP="00215676">
      <w:r w:rsidRPr="00F217B8">
        <w:t xml:space="preserve"> Który z wymienionych procesów powoduje utratę wody z żywych komórek, w wyniku czego następuje wiotczenie i kurczenie się tkanki oraz marszczenie się produktu? </w:t>
      </w:r>
    </w:p>
    <w:p w:rsidR="00215676" w:rsidRDefault="00215676" w:rsidP="00215676">
      <w:r w:rsidRPr="00F217B8">
        <w:t xml:space="preserve">A. Kiełkowanie. </w:t>
      </w:r>
    </w:p>
    <w:p w:rsidR="00215676" w:rsidRDefault="00215676" w:rsidP="00215676">
      <w:r w:rsidRPr="00F217B8">
        <w:t xml:space="preserve">B. Dojrzewanie. </w:t>
      </w:r>
    </w:p>
    <w:p w:rsidR="00215676" w:rsidRDefault="00215676" w:rsidP="00215676">
      <w:r w:rsidRPr="00F217B8">
        <w:t>C. Transpiracja.</w:t>
      </w:r>
    </w:p>
    <w:p w:rsidR="00215676" w:rsidRDefault="00215676" w:rsidP="00215676">
      <w:r w:rsidRPr="00F217B8">
        <w:t xml:space="preserve"> D. Stężenie</w:t>
      </w:r>
    </w:p>
    <w:p w:rsidR="00215676" w:rsidRDefault="00215676" w:rsidP="00215676">
      <w:r>
        <w:t xml:space="preserve">Zadanie 3. </w:t>
      </w:r>
    </w:p>
    <w:p w:rsidR="00215676" w:rsidRDefault="00215676" w:rsidP="00215676">
      <w:r>
        <w:t xml:space="preserve">Który z produktów został utrwalony metodą biologiczną? </w:t>
      </w:r>
    </w:p>
    <w:p w:rsidR="00215676" w:rsidRDefault="00215676" w:rsidP="00215676">
      <w:r>
        <w:t xml:space="preserve">A. Owoce kandyzowane. </w:t>
      </w:r>
    </w:p>
    <w:p w:rsidR="00215676" w:rsidRDefault="00215676" w:rsidP="00215676">
      <w:r>
        <w:t xml:space="preserve">B. Grzyby marynowane. </w:t>
      </w:r>
    </w:p>
    <w:p w:rsidR="00215676" w:rsidRDefault="00215676" w:rsidP="00215676">
      <w:r>
        <w:t xml:space="preserve">C. Ogórki kwaszone. </w:t>
      </w:r>
    </w:p>
    <w:p w:rsidR="00215676" w:rsidRDefault="00215676" w:rsidP="00215676">
      <w:r>
        <w:t>D. Owoce suszone.</w:t>
      </w:r>
    </w:p>
    <w:p w:rsidR="00215676" w:rsidRDefault="00215676" w:rsidP="00215676">
      <w:r w:rsidRPr="00D513DD">
        <w:t xml:space="preserve">Zadanie </w:t>
      </w:r>
      <w:r>
        <w:t>4</w:t>
      </w:r>
      <w:r w:rsidRPr="00D513DD">
        <w:t xml:space="preserve">. </w:t>
      </w:r>
    </w:p>
    <w:p w:rsidR="00215676" w:rsidRDefault="00215676" w:rsidP="00215676">
      <w:r w:rsidRPr="00D513DD">
        <w:t>Zmianą biologiczną zach</w:t>
      </w:r>
      <w:r>
        <w:t>odzącą w czasie przechowywania ż</w:t>
      </w:r>
      <w:r w:rsidRPr="00D513DD">
        <w:t xml:space="preserve">ywności jest </w:t>
      </w:r>
    </w:p>
    <w:p w:rsidR="00215676" w:rsidRDefault="00215676" w:rsidP="00215676">
      <w:r w:rsidRPr="00D513DD">
        <w:t xml:space="preserve">A. jełczenie smalcu. </w:t>
      </w:r>
    </w:p>
    <w:p w:rsidR="00215676" w:rsidRDefault="00215676" w:rsidP="00215676">
      <w:r w:rsidRPr="00D513DD">
        <w:lastRenderedPageBreak/>
        <w:t>B. czerstwienie pieczywa.</w:t>
      </w:r>
    </w:p>
    <w:p w:rsidR="00215676" w:rsidRDefault="00215676" w:rsidP="00215676">
      <w:r w:rsidRPr="00D513DD">
        <w:t xml:space="preserve"> C. kiełkowanie ziemniaków.</w:t>
      </w:r>
    </w:p>
    <w:p w:rsidR="00215676" w:rsidRDefault="00215676" w:rsidP="00215676">
      <w:r>
        <w:t xml:space="preserve"> D. rozwarstwianie się</w:t>
      </w:r>
      <w:r w:rsidRPr="00D513DD">
        <w:t xml:space="preserve"> ketchupu.</w:t>
      </w:r>
    </w:p>
    <w:p w:rsidR="00215676" w:rsidRDefault="00215676" w:rsidP="00215676">
      <w:r w:rsidRPr="00B73D99">
        <w:t xml:space="preserve">Zadanie </w:t>
      </w:r>
      <w:r>
        <w:t>5</w:t>
      </w:r>
      <w:r w:rsidRPr="00B73D99">
        <w:t xml:space="preserve">. </w:t>
      </w:r>
    </w:p>
    <w:p w:rsidR="00215676" w:rsidRDefault="00215676" w:rsidP="00215676">
      <w:r w:rsidRPr="00B73D99">
        <w:t>Do produktów utrwalanych metodą UHT należy zaliczyć</w:t>
      </w:r>
    </w:p>
    <w:p w:rsidR="00215676" w:rsidRDefault="00215676" w:rsidP="00215676">
      <w:r w:rsidRPr="00B73D99">
        <w:t xml:space="preserve"> A. smal</w:t>
      </w:r>
      <w:r>
        <w:t>ec i masł</w:t>
      </w:r>
      <w:r w:rsidRPr="00B73D99">
        <w:t xml:space="preserve">o. </w:t>
      </w:r>
    </w:p>
    <w:p w:rsidR="00215676" w:rsidRDefault="00215676" w:rsidP="00215676">
      <w:r>
        <w:t>B. mleko i ś</w:t>
      </w:r>
      <w:r w:rsidRPr="00B73D99">
        <w:t>mietankę.</w:t>
      </w:r>
    </w:p>
    <w:p w:rsidR="00215676" w:rsidRDefault="00215676" w:rsidP="00215676">
      <w:r w:rsidRPr="00B73D99">
        <w:t xml:space="preserve"> C. groszek konserwowy i buraki. </w:t>
      </w:r>
    </w:p>
    <w:p w:rsidR="00215676" w:rsidRDefault="00215676" w:rsidP="00215676">
      <w:r>
        <w:t>D. kieł</w:t>
      </w:r>
      <w:r w:rsidRPr="00B73D99">
        <w:t>basę i szynkę konserwową.</w:t>
      </w:r>
    </w:p>
    <w:p w:rsidR="00215676" w:rsidRDefault="00215676" w:rsidP="00215676">
      <w:r>
        <w:t xml:space="preserve">Zadanie 6. </w:t>
      </w:r>
    </w:p>
    <w:p w:rsidR="00215676" w:rsidRDefault="00215676" w:rsidP="00215676">
      <w:r>
        <w:t xml:space="preserve">Do marynowania warzyw należy zastosować kwas </w:t>
      </w:r>
    </w:p>
    <w:p w:rsidR="00215676" w:rsidRDefault="00215676" w:rsidP="00215676">
      <w:r>
        <w:t xml:space="preserve">A. octowy. </w:t>
      </w:r>
    </w:p>
    <w:p w:rsidR="00215676" w:rsidRDefault="00215676" w:rsidP="00215676">
      <w:r>
        <w:t xml:space="preserve">B. </w:t>
      </w:r>
      <w:proofErr w:type="spellStart"/>
      <w:r>
        <w:t>sorbowy</w:t>
      </w:r>
      <w:proofErr w:type="spellEnd"/>
      <w:r>
        <w:t xml:space="preserve">. </w:t>
      </w:r>
    </w:p>
    <w:p w:rsidR="00215676" w:rsidRDefault="00215676" w:rsidP="00215676">
      <w:r>
        <w:t xml:space="preserve">C. cytrynowy. </w:t>
      </w:r>
    </w:p>
    <w:p w:rsidR="00215676" w:rsidRDefault="00215676" w:rsidP="00215676">
      <w:r>
        <w:t>D. benzoesowy</w:t>
      </w:r>
    </w:p>
    <w:p w:rsidR="00215676" w:rsidRDefault="00215676" w:rsidP="00215676">
      <w:r>
        <w:t>Zadanie 7.</w:t>
      </w:r>
    </w:p>
    <w:p w:rsidR="00215676" w:rsidRDefault="00215676" w:rsidP="00215676">
      <w:r>
        <w:t>Który produkt został utrwalony metodą biologiczną?</w:t>
      </w:r>
    </w:p>
    <w:p w:rsidR="00215676" w:rsidRDefault="00215676" w:rsidP="00215676">
      <w:r>
        <w:t>A. ogórki kiszone.</w:t>
      </w:r>
    </w:p>
    <w:p w:rsidR="00215676" w:rsidRDefault="00215676" w:rsidP="00215676">
      <w:r>
        <w:t>B. pomidory suszone.</w:t>
      </w:r>
    </w:p>
    <w:p w:rsidR="00215676" w:rsidRDefault="00215676" w:rsidP="00215676">
      <w:r>
        <w:t>C. szpinak blanszowany.</w:t>
      </w:r>
    </w:p>
    <w:p w:rsidR="00215676" w:rsidRDefault="00215676" w:rsidP="00215676">
      <w:r>
        <w:t>D. pieczarki liofilizowane.</w:t>
      </w:r>
    </w:p>
    <w:p w:rsidR="00215676" w:rsidRDefault="00215676" w:rsidP="00215676">
      <w:r>
        <w:t>Zadanie 8.</w:t>
      </w:r>
    </w:p>
    <w:p w:rsidR="00215676" w:rsidRDefault="00215676" w:rsidP="00215676">
      <w:r>
        <w:t>W celu całkowitego zniszczenia drobnoustrojów w utrwalanej żywności należy zastosować.</w:t>
      </w:r>
    </w:p>
    <w:p w:rsidR="00215676" w:rsidRDefault="00215676" w:rsidP="00215676">
      <w:r>
        <w:t>A. mrożenie.</w:t>
      </w:r>
    </w:p>
    <w:p w:rsidR="00215676" w:rsidRDefault="00215676" w:rsidP="00215676">
      <w:r>
        <w:t>B. peklowanie.</w:t>
      </w:r>
    </w:p>
    <w:p w:rsidR="00215676" w:rsidRDefault="00215676" w:rsidP="00215676">
      <w:r>
        <w:t>C. sterylizacja.</w:t>
      </w:r>
    </w:p>
    <w:p w:rsidR="00215676" w:rsidRDefault="00215676" w:rsidP="00215676">
      <w:r>
        <w:t>D. pasteryzacja,</w:t>
      </w:r>
    </w:p>
    <w:p w:rsidR="00215676" w:rsidRDefault="00215676" w:rsidP="00215676">
      <w:r>
        <w:lastRenderedPageBreak/>
        <w:t>Zadanie 9.</w:t>
      </w:r>
    </w:p>
    <w:p w:rsidR="00215676" w:rsidRDefault="00215676" w:rsidP="00215676">
      <w:r w:rsidRPr="00876A65">
        <w:t>Środkiem spożywczym pochodzenia mineralnego jest</w:t>
      </w:r>
    </w:p>
    <w:p w:rsidR="00215676" w:rsidRDefault="00215676" w:rsidP="00215676">
      <w:r w:rsidRPr="00876A65">
        <w:t xml:space="preserve"> A. sól kuchenna. </w:t>
      </w:r>
    </w:p>
    <w:p w:rsidR="00215676" w:rsidRDefault="00215676" w:rsidP="00215676">
      <w:r w:rsidRPr="00876A65">
        <w:t xml:space="preserve">B. miód spadziowy. </w:t>
      </w:r>
    </w:p>
    <w:p w:rsidR="00215676" w:rsidRDefault="00215676" w:rsidP="00215676">
      <w:r w:rsidRPr="00876A65">
        <w:t>C. ocet spirytusowy.</w:t>
      </w:r>
    </w:p>
    <w:p w:rsidR="00215676" w:rsidRDefault="00215676" w:rsidP="00215676">
      <w:r w:rsidRPr="00876A65">
        <w:t xml:space="preserve"> D. żelatyna spożywcza</w:t>
      </w:r>
    </w:p>
    <w:p w:rsidR="00215676" w:rsidRDefault="00215676" w:rsidP="00215676">
      <w:r>
        <w:t>Zadanie 10.</w:t>
      </w:r>
      <w:r w:rsidRPr="002D23DC">
        <w:t xml:space="preserve"> </w:t>
      </w:r>
    </w:p>
    <w:p w:rsidR="00215676" w:rsidRDefault="00215676" w:rsidP="00215676">
      <w:r w:rsidRPr="002D23DC">
        <w:t xml:space="preserve">Fizyczną metodą utrwalania żywności jest </w:t>
      </w:r>
    </w:p>
    <w:p w:rsidR="00215676" w:rsidRDefault="00215676" w:rsidP="00215676">
      <w:r w:rsidRPr="002D23DC">
        <w:t xml:space="preserve">A. kiszenie. </w:t>
      </w:r>
    </w:p>
    <w:p w:rsidR="00215676" w:rsidRDefault="00215676" w:rsidP="00215676">
      <w:r w:rsidRPr="002D23DC">
        <w:t>B. wędzenie.</w:t>
      </w:r>
    </w:p>
    <w:p w:rsidR="00215676" w:rsidRDefault="00215676" w:rsidP="00215676">
      <w:r w:rsidRPr="002D23DC">
        <w:t xml:space="preserve"> C. peklowanie. </w:t>
      </w:r>
    </w:p>
    <w:p w:rsidR="00215676" w:rsidRDefault="00215676" w:rsidP="00215676">
      <w:r w:rsidRPr="002D23DC">
        <w:t>D. pasteryzacja</w:t>
      </w:r>
    </w:p>
    <w:p w:rsidR="00215676" w:rsidRDefault="00215676" w:rsidP="00215676">
      <w:r>
        <w:t>Zadanie 11.</w:t>
      </w:r>
    </w:p>
    <w:p w:rsidR="00215676" w:rsidRDefault="00215676" w:rsidP="00215676">
      <w:r w:rsidRPr="00BB282B">
        <w:t xml:space="preserve">W której metodzie utrwalania żywności należy zapewnić sprzyjające warunki do rozwoju bakterii kwasu mlekowego? </w:t>
      </w:r>
    </w:p>
    <w:p w:rsidR="00215676" w:rsidRDefault="00215676" w:rsidP="00215676">
      <w:r w:rsidRPr="00BB282B">
        <w:t>A. W kiszeniu.</w:t>
      </w:r>
    </w:p>
    <w:p w:rsidR="00215676" w:rsidRDefault="00215676" w:rsidP="00215676">
      <w:r w:rsidRPr="00BB282B">
        <w:t xml:space="preserve"> B. W tyndalizacji.</w:t>
      </w:r>
    </w:p>
    <w:p w:rsidR="00215676" w:rsidRDefault="00215676" w:rsidP="00215676">
      <w:r w:rsidRPr="00BB282B">
        <w:t xml:space="preserve"> C. W marynowaniu.</w:t>
      </w:r>
    </w:p>
    <w:p w:rsidR="00215676" w:rsidRDefault="00215676" w:rsidP="00215676">
      <w:pPr>
        <w:tabs>
          <w:tab w:val="left" w:pos="2527"/>
        </w:tabs>
      </w:pPr>
      <w:r w:rsidRPr="00BB282B">
        <w:t xml:space="preserve"> D. W liofilizowaniu</w:t>
      </w:r>
      <w:r>
        <w:tab/>
      </w:r>
    </w:p>
    <w:p w:rsidR="00215676" w:rsidRDefault="00215676" w:rsidP="00215676">
      <w:pPr>
        <w:tabs>
          <w:tab w:val="left" w:pos="2527"/>
        </w:tabs>
      </w:pPr>
      <w:r>
        <w:t>Zadanie 12.</w:t>
      </w:r>
    </w:p>
    <w:p w:rsidR="00215676" w:rsidRDefault="00215676" w:rsidP="00215676">
      <w:pPr>
        <w:tabs>
          <w:tab w:val="left" w:pos="2527"/>
        </w:tabs>
      </w:pPr>
      <w:r w:rsidRPr="00E23269">
        <w:t xml:space="preserve">Który rodzaj przetworów owocowych otrzymuje się przez utrwalenie surowca metodą zagęszczania? A. Dżemy. </w:t>
      </w:r>
    </w:p>
    <w:p w:rsidR="00215676" w:rsidRDefault="00215676" w:rsidP="00215676">
      <w:pPr>
        <w:tabs>
          <w:tab w:val="left" w:pos="2527"/>
        </w:tabs>
      </w:pPr>
      <w:r w:rsidRPr="00E23269">
        <w:t xml:space="preserve">B. Syropy. </w:t>
      </w:r>
    </w:p>
    <w:p w:rsidR="00215676" w:rsidRDefault="00215676" w:rsidP="00215676">
      <w:pPr>
        <w:tabs>
          <w:tab w:val="left" w:pos="2527"/>
        </w:tabs>
      </w:pPr>
      <w:r w:rsidRPr="00E23269">
        <w:t>C. Powidła.</w:t>
      </w:r>
    </w:p>
    <w:p w:rsidR="00215676" w:rsidRDefault="00215676" w:rsidP="00215676">
      <w:pPr>
        <w:tabs>
          <w:tab w:val="left" w:pos="2527"/>
        </w:tabs>
      </w:pPr>
      <w:r w:rsidRPr="00E23269">
        <w:t xml:space="preserve"> D. Galaretki</w:t>
      </w:r>
    </w:p>
    <w:p w:rsidR="00215676" w:rsidRDefault="00215676" w:rsidP="00215676">
      <w:pPr>
        <w:tabs>
          <w:tab w:val="left" w:pos="2527"/>
        </w:tabs>
      </w:pPr>
      <w:r>
        <w:t>Zadanie 13.</w:t>
      </w:r>
    </w:p>
    <w:p w:rsidR="00215676" w:rsidRDefault="00215676" w:rsidP="00215676">
      <w:pPr>
        <w:tabs>
          <w:tab w:val="left" w:pos="2527"/>
        </w:tabs>
      </w:pPr>
      <w:r w:rsidRPr="00F045BC">
        <w:t>Metodę liofilizacji utrwalania żywności należy zastosować do</w:t>
      </w:r>
    </w:p>
    <w:p w:rsidR="00215676" w:rsidRDefault="00215676" w:rsidP="00215676">
      <w:pPr>
        <w:tabs>
          <w:tab w:val="left" w:pos="2527"/>
        </w:tabs>
      </w:pPr>
      <w:r w:rsidRPr="00F045BC">
        <w:t xml:space="preserve"> A. kiszenia ogórków. </w:t>
      </w:r>
    </w:p>
    <w:p w:rsidR="00215676" w:rsidRDefault="00215676" w:rsidP="00215676">
      <w:pPr>
        <w:tabs>
          <w:tab w:val="left" w:pos="2527"/>
        </w:tabs>
      </w:pPr>
      <w:r w:rsidRPr="00F045BC">
        <w:lastRenderedPageBreak/>
        <w:t xml:space="preserve">B. suszenia owoców. </w:t>
      </w:r>
    </w:p>
    <w:p w:rsidR="00215676" w:rsidRDefault="00215676" w:rsidP="00215676">
      <w:pPr>
        <w:tabs>
          <w:tab w:val="left" w:pos="2527"/>
        </w:tabs>
      </w:pPr>
      <w:r w:rsidRPr="00F045BC">
        <w:t xml:space="preserve">C. peklowania mięsa. </w:t>
      </w:r>
    </w:p>
    <w:p w:rsidR="00215676" w:rsidRDefault="00215676" w:rsidP="00215676">
      <w:pPr>
        <w:tabs>
          <w:tab w:val="left" w:pos="2924"/>
        </w:tabs>
      </w:pPr>
      <w:r w:rsidRPr="00F045BC">
        <w:t>D. marynowania warzyw</w:t>
      </w:r>
      <w:r>
        <w:tab/>
      </w:r>
    </w:p>
    <w:p w:rsidR="00215676" w:rsidRDefault="00215676" w:rsidP="00215676">
      <w:pPr>
        <w:tabs>
          <w:tab w:val="left" w:pos="2924"/>
        </w:tabs>
      </w:pPr>
      <w:r>
        <w:t>Zadanie 14.</w:t>
      </w:r>
    </w:p>
    <w:p w:rsidR="00215676" w:rsidRDefault="00215676" w:rsidP="00215676">
      <w:pPr>
        <w:tabs>
          <w:tab w:val="left" w:pos="2924"/>
        </w:tabs>
      </w:pPr>
      <w:r>
        <w:t>Opisz metodę niekonwencjonalną utrwalania żywności.</w:t>
      </w:r>
    </w:p>
    <w:p w:rsidR="00215676" w:rsidRDefault="00215676" w:rsidP="00215676"/>
    <w:p w:rsidR="00215676" w:rsidRDefault="00215676" w:rsidP="00460A86">
      <w:pPr>
        <w:rPr>
          <w:rFonts w:ascii="Times New Roman" w:hAnsi="Times New Roman" w:cs="Times New Roman"/>
          <w:b/>
          <w:sz w:val="24"/>
          <w:szCs w:val="24"/>
        </w:rPr>
      </w:pPr>
    </w:p>
    <w:p w:rsidR="00460A86" w:rsidRPr="00764109" w:rsidRDefault="00460A86" w:rsidP="00460A86"/>
    <w:p w:rsidR="009434B8" w:rsidRPr="00764109" w:rsidRDefault="009434B8"/>
    <w:sectPr w:rsidR="009434B8" w:rsidRPr="00764109" w:rsidSect="00462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5E39"/>
    <w:multiLevelType w:val="hybridMultilevel"/>
    <w:tmpl w:val="FC0E48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oNotDisplayPageBoundaries/>
  <w:proofState w:spelling="clean"/>
  <w:defaultTabStop w:val="708"/>
  <w:hyphenationZone w:val="425"/>
  <w:characterSpacingControl w:val="doNotCompress"/>
  <w:compat/>
  <w:rsids>
    <w:rsidRoot w:val="00C533E3"/>
    <w:rsid w:val="001A6EB8"/>
    <w:rsid w:val="00215676"/>
    <w:rsid w:val="00460A86"/>
    <w:rsid w:val="0046255E"/>
    <w:rsid w:val="004C0352"/>
    <w:rsid w:val="00503864"/>
    <w:rsid w:val="00764109"/>
    <w:rsid w:val="008F59F2"/>
    <w:rsid w:val="009434B8"/>
    <w:rsid w:val="00AD6908"/>
    <w:rsid w:val="00BA1A48"/>
    <w:rsid w:val="00C533E3"/>
    <w:rsid w:val="00CF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5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33E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A6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3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oratoria.net/artykul/13454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pl.wikipedia.org/wiki/J%C4%99zyk_angielsk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biegala@o2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56A67-EDA0-4395-912A-8EE4B6982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727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6</cp:revision>
  <dcterms:created xsi:type="dcterms:W3CDTF">2020-03-24T16:56:00Z</dcterms:created>
  <dcterms:modified xsi:type="dcterms:W3CDTF">2020-03-24T18:50:00Z</dcterms:modified>
</cp:coreProperties>
</file>