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28" w:rsidRPr="00E31293" w:rsidRDefault="00903F28" w:rsidP="00903F28">
      <w:pPr>
        <w:jc w:val="center"/>
        <w:rPr>
          <w:b/>
        </w:rPr>
      </w:pPr>
      <w:r w:rsidRPr="00E31293">
        <w:rPr>
          <w:b/>
        </w:rPr>
        <w:t xml:space="preserve">Matematyka – klasa </w:t>
      </w:r>
      <w:r>
        <w:rPr>
          <w:b/>
        </w:rPr>
        <w:t>I</w:t>
      </w:r>
      <w:r>
        <w:rPr>
          <w:b/>
        </w:rPr>
        <w:t>I</w:t>
      </w:r>
      <w:r w:rsidRPr="00E31293">
        <w:rPr>
          <w:b/>
        </w:rPr>
        <w:t xml:space="preserve"> ZLO</w:t>
      </w:r>
    </w:p>
    <w:p w:rsidR="00903F28" w:rsidRDefault="00903F28" w:rsidP="00903F28">
      <w:pPr>
        <w:rPr>
          <w:b/>
          <w:sz w:val="24"/>
          <w:szCs w:val="24"/>
        </w:rPr>
      </w:pPr>
      <w:r>
        <w:rPr>
          <w:b/>
          <w:sz w:val="24"/>
          <w:szCs w:val="24"/>
        </w:rPr>
        <w:t>Drodzy słuchacze! Bardzo żałuję, że nie możemy się spotykać w szkole. Dlatego proszę was o zapoznanie się z materiałami, które będziecie ode mnie otrzymywać i wykonujcie polecenia w nich zawarte. Życzę przyjemnej pracy</w:t>
      </w:r>
      <w:r w:rsidRPr="00496B94">
        <w:rPr>
          <w:b/>
          <w:sz w:val="24"/>
          <w:szCs w:val="24"/>
        </w:rPr>
        <w:sym w:font="Wingdings" w:char="F04A"/>
      </w:r>
    </w:p>
    <w:p w:rsidR="00903F28" w:rsidRPr="006654FE" w:rsidRDefault="00903F28" w:rsidP="00903F28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agadnienia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03F28" w:rsidRPr="007E5957" w:rsidTr="001B7C14">
        <w:trPr>
          <w:cantSplit/>
        </w:trPr>
        <w:tc>
          <w:tcPr>
            <w:tcW w:w="5740" w:type="dxa"/>
          </w:tcPr>
          <w:p w:rsidR="00903F28" w:rsidRPr="007E5957" w:rsidRDefault="00903F28" w:rsidP="00903F28">
            <w:pPr>
              <w:pStyle w:val="Tytu"/>
              <w:numPr>
                <w:ilvl w:val="0"/>
                <w:numId w:val="1"/>
              </w:numPr>
              <w:ind w:hanging="104"/>
              <w:jc w:val="left"/>
              <w:rPr>
                <w:sz w:val="22"/>
                <w:szCs w:val="22"/>
              </w:rPr>
            </w:pPr>
            <w:r w:rsidRPr="007E5957">
              <w:rPr>
                <w:sz w:val="22"/>
                <w:szCs w:val="22"/>
              </w:rPr>
              <w:t xml:space="preserve">Wykres funkcji </w:t>
            </w:r>
            <w:r w:rsidRPr="00B45423">
              <w:rPr>
                <w:sz w:val="22"/>
                <w:szCs w:val="22"/>
              </w:rPr>
              <w:fldChar w:fldCharType="begin"/>
            </w:r>
            <w:r w:rsidRPr="00B45423">
              <w:rPr>
                <w:sz w:val="22"/>
                <w:szCs w:val="22"/>
              </w:rPr>
              <w:instrText xml:space="preserve"> QUOTE </w:instrTex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B45423">
              <w:rPr>
                <w:sz w:val="22"/>
                <w:szCs w:val="22"/>
              </w:rPr>
              <w:instrText xml:space="preserve"> </w:instrText>
            </w:r>
            <w:r w:rsidRPr="00B45423">
              <w:rPr>
                <w:sz w:val="22"/>
                <w:szCs w:val="22"/>
              </w:rPr>
              <w:fldChar w:fldCharType="separate"/>
            </w:r>
            <w:r w:rsidRPr="0048216C">
              <w:rPr>
                <w:position w:val="-22"/>
                <w:sz w:val="22"/>
                <w:szCs w:val="22"/>
              </w:rPr>
              <w:object w:dxaOrig="859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9.25pt" o:ole="">
                  <v:imagedata r:id="rId5" o:title=""/>
                </v:shape>
                <o:OLEObject Type="Embed" ProgID="Equation.3" ShapeID="_x0000_i1025" DrawAspect="Content" ObjectID="_1646847105" r:id="rId6"/>
              </w:object>
            </w:r>
            <w:r w:rsidRPr="00B45423">
              <w:rPr>
                <w:sz w:val="22"/>
                <w:szCs w:val="22"/>
              </w:rPr>
              <w:fldChar w:fldCharType="end"/>
            </w:r>
          </w:p>
        </w:tc>
      </w:tr>
      <w:tr w:rsidR="00903F28" w:rsidRPr="007E5957" w:rsidTr="001B7C14">
        <w:trPr>
          <w:cantSplit/>
        </w:trPr>
        <w:tc>
          <w:tcPr>
            <w:tcW w:w="5740" w:type="dxa"/>
          </w:tcPr>
          <w:p w:rsidR="00903F28" w:rsidRPr="007E5957" w:rsidRDefault="00903F28" w:rsidP="00903F28">
            <w:pPr>
              <w:pStyle w:val="Tytu"/>
              <w:numPr>
                <w:ilvl w:val="0"/>
                <w:numId w:val="1"/>
              </w:numPr>
              <w:ind w:hanging="104"/>
              <w:jc w:val="left"/>
              <w:rPr>
                <w:sz w:val="22"/>
                <w:szCs w:val="22"/>
              </w:rPr>
            </w:pPr>
            <w:r w:rsidRPr="007E5957">
              <w:rPr>
                <w:sz w:val="22"/>
                <w:szCs w:val="22"/>
              </w:rPr>
              <w:t xml:space="preserve">Przesunięcie wykresu funkcji </w:t>
            </w:r>
            <w:r w:rsidRPr="000B0814">
              <w:rPr>
                <w:position w:val="-22"/>
                <w:sz w:val="22"/>
                <w:szCs w:val="22"/>
              </w:rPr>
              <w:object w:dxaOrig="859" w:dyaOrig="580">
                <v:shape id="_x0000_i1026" type="#_x0000_t75" style="width:42.75pt;height:29.25pt" o:ole="">
                  <v:imagedata r:id="rId7" o:title=""/>
                </v:shape>
                <o:OLEObject Type="Embed" ProgID="Equation.3" ShapeID="_x0000_i1026" DrawAspect="Content" ObjectID="_1646847106" r:id="rId8"/>
              </w:object>
            </w:r>
            <w:r w:rsidRPr="007E5957">
              <w:rPr>
                <w:sz w:val="22"/>
                <w:szCs w:val="22"/>
              </w:rPr>
              <w:t xml:space="preserve"> wzdłuż osi </w:t>
            </w:r>
            <w:r w:rsidRPr="00AB13A7">
              <w:rPr>
                <w:i/>
                <w:sz w:val="22"/>
                <w:szCs w:val="22"/>
              </w:rPr>
              <w:t>OY</w:t>
            </w:r>
          </w:p>
        </w:tc>
      </w:tr>
      <w:tr w:rsidR="00903F28" w:rsidRPr="007E5957" w:rsidTr="001B7C14">
        <w:trPr>
          <w:cantSplit/>
        </w:trPr>
        <w:tc>
          <w:tcPr>
            <w:tcW w:w="5740" w:type="dxa"/>
            <w:tcBorders>
              <w:bottom w:val="single" w:sz="4" w:space="0" w:color="auto"/>
            </w:tcBorders>
          </w:tcPr>
          <w:p w:rsidR="00903F28" w:rsidRPr="007E5957" w:rsidRDefault="00903F28" w:rsidP="00903F28">
            <w:pPr>
              <w:pStyle w:val="Tytu"/>
              <w:numPr>
                <w:ilvl w:val="0"/>
                <w:numId w:val="1"/>
              </w:numPr>
              <w:ind w:hanging="104"/>
              <w:jc w:val="left"/>
              <w:rPr>
                <w:sz w:val="22"/>
                <w:szCs w:val="22"/>
              </w:rPr>
            </w:pPr>
            <w:r w:rsidRPr="007E5957">
              <w:rPr>
                <w:sz w:val="22"/>
                <w:szCs w:val="22"/>
              </w:rPr>
              <w:t xml:space="preserve">Przesunięcie wykresu funkcji </w:t>
            </w:r>
            <w:r w:rsidRPr="000B0814">
              <w:rPr>
                <w:position w:val="-22"/>
                <w:sz w:val="22"/>
                <w:szCs w:val="22"/>
              </w:rPr>
              <w:object w:dxaOrig="859" w:dyaOrig="580">
                <v:shape id="_x0000_i1027" type="#_x0000_t75" style="width:42.75pt;height:29.25pt" o:ole="">
                  <v:imagedata r:id="rId9" o:title=""/>
                </v:shape>
                <o:OLEObject Type="Embed" ProgID="Equation.3" ShapeID="_x0000_i1027" DrawAspect="Content" ObjectID="_1646847107" r:id="rId10"/>
              </w:object>
            </w:r>
            <w:r w:rsidRPr="007E5957">
              <w:rPr>
                <w:sz w:val="22"/>
                <w:szCs w:val="22"/>
              </w:rPr>
              <w:t xml:space="preserve"> wzdłuż osi </w:t>
            </w:r>
            <w:r w:rsidRPr="00AB13A7">
              <w:rPr>
                <w:i/>
                <w:sz w:val="22"/>
                <w:szCs w:val="22"/>
              </w:rPr>
              <w:t>OX</w:t>
            </w:r>
          </w:p>
        </w:tc>
      </w:tr>
      <w:tr w:rsidR="00903F28" w:rsidRPr="007E5957" w:rsidTr="001B7C14">
        <w:trPr>
          <w:cantSplit/>
        </w:trPr>
        <w:tc>
          <w:tcPr>
            <w:tcW w:w="5740" w:type="dxa"/>
            <w:tcBorders>
              <w:bottom w:val="single" w:sz="4" w:space="0" w:color="auto"/>
            </w:tcBorders>
          </w:tcPr>
          <w:p w:rsidR="00903F28" w:rsidRPr="007E5957" w:rsidRDefault="00903F28" w:rsidP="00903F28">
            <w:pPr>
              <w:pStyle w:val="Tytu"/>
              <w:numPr>
                <w:ilvl w:val="0"/>
                <w:numId w:val="1"/>
              </w:numPr>
              <w:ind w:hanging="104"/>
              <w:jc w:val="left"/>
              <w:rPr>
                <w:sz w:val="22"/>
                <w:szCs w:val="22"/>
              </w:rPr>
            </w:pPr>
            <w:r w:rsidRPr="007E5957">
              <w:rPr>
                <w:sz w:val="22"/>
                <w:szCs w:val="22"/>
              </w:rPr>
              <w:t>Wyrażenia wymierne</w:t>
            </w:r>
          </w:p>
        </w:tc>
      </w:tr>
    </w:tbl>
    <w:p w:rsidR="00903F28" w:rsidRDefault="00903F28" w:rsidP="00903F28"/>
    <w:p w:rsidR="00903F28" w:rsidRDefault="00903F28" w:rsidP="00903F28">
      <w:r>
        <w:t>Materiały do samodzielnej pracy:</w:t>
      </w:r>
    </w:p>
    <w:p w:rsidR="00903F28" w:rsidRDefault="00903F28" w:rsidP="00903F28">
      <w:hyperlink r:id="rId11" w:history="1">
        <w:r w:rsidRPr="00CB48F0">
          <w:rPr>
            <w:rStyle w:val="Hipercze"/>
          </w:rPr>
          <w:t>https://www.matemaks.pl/funkcja-wymierna.html</w:t>
        </w:r>
      </w:hyperlink>
    </w:p>
    <w:p w:rsidR="00903F28" w:rsidRDefault="00501FF6" w:rsidP="00903F28">
      <w:hyperlink r:id="rId12" w:history="1">
        <w:r w:rsidRPr="00CB48F0">
          <w:rPr>
            <w:rStyle w:val="Hipercze"/>
          </w:rPr>
          <w:t>https://www.matemaks.pl/wyrazenia-wymierne.html</w:t>
        </w:r>
      </w:hyperlink>
    </w:p>
    <w:p w:rsidR="00501FF6" w:rsidRDefault="00501FF6" w:rsidP="00903F28">
      <w:bookmarkStart w:id="0" w:name="_GoBack"/>
      <w:bookmarkEnd w:id="0"/>
    </w:p>
    <w:p w:rsidR="00903F28" w:rsidRPr="00496B94" w:rsidRDefault="00903F28" w:rsidP="00903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wątpliwości proszę o kontakt na adres email: </w:t>
      </w:r>
      <w:r>
        <w:rPr>
          <w:rFonts w:ascii="Verdana" w:hAnsi="Verdana"/>
          <w:color w:val="000080"/>
          <w:sz w:val="20"/>
          <w:szCs w:val="20"/>
        </w:rPr>
        <w:t>mpolak@zspzarnow.pl</w:t>
      </w:r>
    </w:p>
    <w:p w:rsidR="00903F28" w:rsidRDefault="00903F28" w:rsidP="00903F28"/>
    <w:p w:rsidR="007E008E" w:rsidRDefault="007E008E"/>
    <w:sectPr w:rsidR="007E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61D35"/>
    <w:multiLevelType w:val="hybridMultilevel"/>
    <w:tmpl w:val="3DC2B4B8"/>
    <w:lvl w:ilvl="0" w:tplc="6054F66C">
      <w:start w:val="1"/>
      <w:numFmt w:val="decimal"/>
      <w:lvlText w:val="%1."/>
      <w:lvlJc w:val="right"/>
      <w:pPr>
        <w:tabs>
          <w:tab w:val="num" w:pos="644"/>
        </w:tabs>
        <w:ind w:left="644" w:hanging="356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28"/>
    <w:rsid w:val="00501FF6"/>
    <w:rsid w:val="007E008E"/>
    <w:rsid w:val="0090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E0901-D33E-4339-A9C3-E5FC0C6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3F28"/>
    <w:rPr>
      <w:color w:val="0563C1" w:themeColor="hyperlink"/>
      <w:u w:val="single"/>
    </w:rPr>
  </w:style>
  <w:style w:type="paragraph" w:styleId="Tytu">
    <w:name w:val="Title"/>
    <w:basedOn w:val="Normalny"/>
    <w:link w:val="TytuZnak"/>
    <w:qFormat/>
    <w:rsid w:val="00903F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03F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s://www.matemaks.pl/wyrazenia-wymier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matemaks.pl/funkcja-wymierna.html" TargetMode="Externa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2020-03-27T19:33:00Z</dcterms:created>
  <dcterms:modified xsi:type="dcterms:W3CDTF">2020-03-27T19:45:00Z</dcterms:modified>
</cp:coreProperties>
</file>